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8" w:rsidRPr="00736970" w:rsidRDefault="009E0AA8" w:rsidP="009E0AA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7369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Program szkolenia</w:t>
      </w:r>
    </w:p>
    <w:p w:rsidR="009E0AA8" w:rsidRPr="00736970" w:rsidRDefault="009E0AA8" w:rsidP="00736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6970" w:rsidRDefault="009E0AA8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Panel Pierwszy</w:t>
      </w:r>
    </w:p>
    <w:p w:rsidR="00736970" w:rsidRPr="00736970" w:rsidRDefault="00736970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9.00 – 11.00</w:t>
      </w:r>
    </w:p>
    <w:p w:rsidR="009E0AA8" w:rsidRPr="002B0A2A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A2A">
        <w:rPr>
          <w:rFonts w:ascii="Times New Roman" w:hAnsi="Times New Roman" w:cs="Times New Roman"/>
          <w:color w:val="000000" w:themeColor="text1"/>
          <w:sz w:val="24"/>
          <w:szCs w:val="24"/>
        </w:rPr>
        <w:t>„Dobre praktyki w realizacji projektów z zakresu infrastruktury rekreacyjnej” cz.1</w:t>
      </w:r>
    </w:p>
    <w:p w:rsidR="009E0AA8" w:rsidRPr="00736970" w:rsidRDefault="009E0AA8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0AA8" w:rsidRP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11.00 – 11.30</w:t>
      </w:r>
    </w:p>
    <w:p w:rsidR="009E0AA8" w:rsidRP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Przerwa kawowa połączona z prezentacją inspirujących materiałów udostępnionych publicznie</w:t>
      </w:r>
      <w:r w:rsidR="007369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Internecie</w:t>
      </w:r>
    </w:p>
    <w:p w:rsidR="009E0AA8" w:rsidRPr="00736970" w:rsidRDefault="009E0AA8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11.30 – 12.30</w:t>
      </w:r>
    </w:p>
    <w:p w:rsidR="009E0AA8" w:rsidRPr="002B0A2A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A2A">
        <w:rPr>
          <w:rFonts w:ascii="Times New Roman" w:hAnsi="Times New Roman" w:cs="Times New Roman"/>
          <w:color w:val="000000" w:themeColor="text1"/>
          <w:sz w:val="24"/>
          <w:szCs w:val="24"/>
        </w:rPr>
        <w:t>„Lokalny Animator – współczesny Kulturalno-Oświatowy” cz.1</w:t>
      </w:r>
    </w:p>
    <w:p w:rsidR="009E0AA8" w:rsidRP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12.30</w:t>
      </w:r>
    </w:p>
    <w:p w:rsidR="009E0AA8" w:rsidRP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Obiad</w:t>
      </w:r>
    </w:p>
    <w:p w:rsidR="009E0AA8" w:rsidRPr="00736970" w:rsidRDefault="009E0AA8" w:rsidP="0073697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AA8" w:rsidRPr="00736970" w:rsidRDefault="009E0AA8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Panel Drugi</w:t>
      </w:r>
    </w:p>
    <w:p w:rsidR="00736970" w:rsidRPr="00736970" w:rsidRDefault="00736970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AA8" w:rsidRP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13.30 – 15.00</w:t>
      </w:r>
    </w:p>
    <w:p w:rsidR="009E0AA8" w:rsidRPr="002B0A2A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A2A">
        <w:rPr>
          <w:rFonts w:ascii="Times New Roman" w:hAnsi="Times New Roman" w:cs="Times New Roman"/>
          <w:color w:val="000000" w:themeColor="text1"/>
          <w:sz w:val="24"/>
          <w:szCs w:val="24"/>
        </w:rPr>
        <w:t>„Lokalny Animator – współczesny Kulturalno-Oświatowy” cz.2</w:t>
      </w:r>
    </w:p>
    <w:p w:rsidR="009E0AA8" w:rsidRPr="00736970" w:rsidRDefault="009E0AA8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15.00-15.30</w:t>
      </w:r>
    </w:p>
    <w:p w:rsidR="009E0AA8" w:rsidRPr="00736970" w:rsidRDefault="009E0AA8" w:rsidP="0073697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Przerwa kawowa</w:t>
      </w:r>
    </w:p>
    <w:p w:rsidR="009E0AA8" w:rsidRPr="00736970" w:rsidRDefault="009E0AA8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970" w:rsidRDefault="009E0AA8" w:rsidP="0073697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15.30 – 17.3</w:t>
      </w:r>
      <w:r w:rsidR="0073697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9E0AA8" w:rsidRPr="002B0A2A" w:rsidRDefault="009E0AA8" w:rsidP="0073697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A2A">
        <w:rPr>
          <w:rFonts w:ascii="Times New Roman" w:hAnsi="Times New Roman" w:cs="Times New Roman"/>
          <w:color w:val="000000" w:themeColor="text1"/>
          <w:sz w:val="24"/>
          <w:szCs w:val="24"/>
        </w:rPr>
        <w:t>„Dobre praktyki w realizacji projektów z zakresu infrastruktury rekreacyjnej” cz.2</w:t>
      </w:r>
    </w:p>
    <w:p w:rsidR="009E0AA8" w:rsidRPr="00736970" w:rsidRDefault="009E0AA8" w:rsidP="00736970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6970" w:rsidRDefault="009E0AA8" w:rsidP="0073697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17.30 – 18.00</w:t>
      </w:r>
    </w:p>
    <w:p w:rsidR="009E0AA8" w:rsidRPr="00736970" w:rsidRDefault="009E0AA8" w:rsidP="0073697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70">
        <w:rPr>
          <w:rFonts w:ascii="Times New Roman" w:hAnsi="Times New Roman" w:cs="Times New Roman"/>
          <w:color w:val="000000" w:themeColor="text1"/>
          <w:sz w:val="24"/>
          <w:szCs w:val="24"/>
        </w:rPr>
        <w:t>Podsumowanie i zakończenie szkolenia</w:t>
      </w:r>
    </w:p>
    <w:p w:rsidR="00A107D8" w:rsidRDefault="00A107D8" w:rsidP="00736970">
      <w:pPr>
        <w:spacing w:line="360" w:lineRule="auto"/>
        <w:jc w:val="both"/>
      </w:pPr>
    </w:p>
    <w:sectPr w:rsidR="00A107D8" w:rsidSect="009E0A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1B" w:rsidRDefault="00BC061B" w:rsidP="009E0AA8">
      <w:pPr>
        <w:spacing w:after="0" w:line="240" w:lineRule="auto"/>
      </w:pPr>
      <w:r>
        <w:separator/>
      </w:r>
    </w:p>
  </w:endnote>
  <w:endnote w:type="continuationSeparator" w:id="0">
    <w:p w:rsidR="00BC061B" w:rsidRDefault="00BC061B" w:rsidP="009E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1B" w:rsidRDefault="00BC061B" w:rsidP="009E0AA8">
      <w:pPr>
        <w:spacing w:after="0" w:line="240" w:lineRule="auto"/>
      </w:pPr>
      <w:r>
        <w:separator/>
      </w:r>
    </w:p>
  </w:footnote>
  <w:footnote w:type="continuationSeparator" w:id="0">
    <w:p w:rsidR="00BC061B" w:rsidRDefault="00BC061B" w:rsidP="009E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A8" w:rsidRDefault="009E0AA8">
    <w:pPr>
      <w:pStyle w:val="Nagwek"/>
    </w:pPr>
  </w:p>
  <w:p w:rsidR="009E0AA8" w:rsidRPr="009E0AA8" w:rsidRDefault="009E0AA8" w:rsidP="009E0A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9E0AA8">
      <w:rPr>
        <w:rFonts w:ascii="Calibri" w:eastAsia="Calibri" w:hAnsi="Calibri" w:cs="Times New Roman"/>
        <w:lang w:eastAsia="en-US"/>
      </w:rPr>
      <w:t xml:space="preserve">        </w:t>
    </w:r>
    <w:r>
      <w:rPr>
        <w:rFonts w:ascii="Calibri" w:eastAsia="Calibri" w:hAnsi="Calibri" w:cs="Times New Roman"/>
        <w:lang w:eastAsia="en-US"/>
      </w:rPr>
      <w:t xml:space="preserve">            </w:t>
    </w:r>
    <w:r w:rsidRPr="009E0AA8">
      <w:rPr>
        <w:rFonts w:ascii="Calibri" w:eastAsia="Calibri" w:hAnsi="Calibri" w:cs="Times New Roman"/>
        <w:lang w:eastAsia="en-US"/>
      </w:rPr>
      <w:t xml:space="preserve">  </w:t>
    </w:r>
    <w:r w:rsidRPr="009E0AA8">
      <w:rPr>
        <w:rFonts w:ascii="Calibri" w:eastAsia="Calibri" w:hAnsi="Calibri" w:cs="Times New Roman"/>
        <w:noProof/>
      </w:rPr>
      <w:drawing>
        <wp:inline distT="0" distB="0" distL="0" distR="0" wp14:anchorId="7618728B" wp14:editId="22EF418C">
          <wp:extent cx="863832" cy="576000"/>
          <wp:effectExtent l="0" t="0" r="0" b="0"/>
          <wp:docPr id="13" name="Obraz 13" descr="C:\Documents and Settings\Kasia\Ustawienia lokalne\Temporary Internet Files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Kasia\Ustawienia lokalne\Temporary Internet Files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83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E0AA8">
      <w:rPr>
        <w:rFonts w:ascii="Calibri" w:eastAsia="Calibri" w:hAnsi="Calibri" w:cs="Times New Roman"/>
        <w:lang w:eastAsia="en-US"/>
      </w:rPr>
      <w:t xml:space="preserve">                         </w:t>
    </w:r>
    <w:r w:rsidRPr="009E0AA8">
      <w:rPr>
        <w:rFonts w:ascii="Calibri" w:eastAsia="Calibri" w:hAnsi="Calibri" w:cs="Times New Roman"/>
        <w:noProof/>
      </w:rPr>
      <w:drawing>
        <wp:inline distT="0" distB="0" distL="0" distR="0" wp14:anchorId="4FB265DC" wp14:editId="09FA8623">
          <wp:extent cx="476548" cy="576000"/>
          <wp:effectExtent l="0" t="0" r="0" b="0"/>
          <wp:docPr id="10" name="Obraz 3" descr="C:\Documents and Settings\Kasia\Moje dokumenty\Strona z logo\strona z logo\Nowy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sia\Moje dokumenty\Strona z logo\strona z logo\Nowy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48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E0AA8">
      <w:rPr>
        <w:rFonts w:ascii="Calibri" w:eastAsia="Calibri" w:hAnsi="Calibri" w:cs="Times New Roman"/>
        <w:lang w:eastAsia="en-US"/>
      </w:rPr>
      <w:t xml:space="preserve">                         </w:t>
    </w:r>
    <w:r w:rsidRPr="009E0AA8">
      <w:rPr>
        <w:rFonts w:ascii="Calibri" w:eastAsia="Calibri" w:hAnsi="Calibri" w:cs="Times New Roman"/>
        <w:noProof/>
      </w:rPr>
      <w:drawing>
        <wp:inline distT="0" distB="0" distL="0" distR="0" wp14:anchorId="6AF89EB1" wp14:editId="5EECCC0F">
          <wp:extent cx="592218" cy="576000"/>
          <wp:effectExtent l="0" t="0" r="0" b="0"/>
          <wp:docPr id="11" name="Obraz 2" descr="C:\Documents and Settings\Kasia\Ustawienia lokalne\Temp\Rar$DI0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sia\Ustawienia lokalne\Temp\Rar$DI00.391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18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E0AA8">
      <w:rPr>
        <w:rFonts w:ascii="Calibri" w:eastAsia="Calibri" w:hAnsi="Calibri" w:cs="Times New Roman"/>
        <w:lang w:eastAsia="en-US"/>
      </w:rPr>
      <w:t xml:space="preserve">                         </w:t>
    </w:r>
    <w:r w:rsidRPr="009E0AA8">
      <w:rPr>
        <w:rFonts w:ascii="Calibri" w:eastAsia="Calibri" w:hAnsi="Calibri" w:cs="Times New Roman"/>
        <w:noProof/>
      </w:rPr>
      <w:drawing>
        <wp:inline distT="0" distB="0" distL="0" distR="0" wp14:anchorId="3D5D3AAF" wp14:editId="3CA1203E">
          <wp:extent cx="884232" cy="576000"/>
          <wp:effectExtent l="0" t="0" r="0" b="0"/>
          <wp:docPr id="12" name="Obraz 4" descr="C:\Documents and Settings\Kasia\Ustawienia lokalne\Temp\Rar$DI01.09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sia\Ustawienia lokalne\Temp\Rar$DI01.093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23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AA8" w:rsidRPr="009E0AA8" w:rsidRDefault="009E0AA8" w:rsidP="009E0A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:rsidR="009E0AA8" w:rsidRPr="009E0AA8" w:rsidRDefault="009E0AA8" w:rsidP="009E0AA8">
    <w:pPr>
      <w:spacing w:after="160" w:line="259" w:lineRule="auto"/>
      <w:jc w:val="center"/>
      <w:rPr>
        <w:rFonts w:ascii="Times New Roman" w:eastAsia="Calibri" w:hAnsi="Times New Roman" w:cs="Times New Roman"/>
        <w:b/>
        <w:color w:val="000000"/>
        <w:sz w:val="20"/>
        <w:szCs w:val="20"/>
        <w:lang w:eastAsia="en-US"/>
      </w:rPr>
    </w:pPr>
    <w:r w:rsidRPr="009E0AA8">
      <w:rPr>
        <w:rFonts w:ascii="Times New Roman" w:eastAsia="Calibri" w:hAnsi="Times New Roman" w:cs="Times New Roman"/>
        <w:b/>
        <w:color w:val="000000"/>
        <w:sz w:val="20"/>
        <w:szCs w:val="20"/>
        <w:lang w:eastAsia="en-US"/>
      </w:rPr>
      <w:t>„Europejski Fundusz Rolny na rzecz Rozwoju Obszarów Wiejskich: Europa inwestująca w obszary wiejskie”.</w:t>
    </w:r>
  </w:p>
  <w:p w:rsidR="009E0AA8" w:rsidRDefault="009E0A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8"/>
    <w:rsid w:val="002B0A2A"/>
    <w:rsid w:val="006362BE"/>
    <w:rsid w:val="00736970"/>
    <w:rsid w:val="009E0AA8"/>
    <w:rsid w:val="00A107D8"/>
    <w:rsid w:val="00B77436"/>
    <w:rsid w:val="00B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F547E-FDA1-4EC4-BF6D-57913515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E0A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A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2016-10-19T10:14:00Z</dcterms:created>
  <dcterms:modified xsi:type="dcterms:W3CDTF">2016-10-19T10:14:00Z</dcterms:modified>
</cp:coreProperties>
</file>