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A8" w:rsidRDefault="007F64A8" w:rsidP="007F64A8">
      <w:pPr>
        <w:jc w:val="center"/>
      </w:pPr>
      <w:r>
        <w:rPr>
          <w:noProof/>
          <w:lang w:eastAsia="pl-PL"/>
        </w:rPr>
        <w:drawing>
          <wp:inline distT="0" distB="0" distL="0" distR="0" wp14:anchorId="0052FF4E" wp14:editId="0B191008">
            <wp:extent cx="1076325" cy="723900"/>
            <wp:effectExtent l="0" t="0" r="9525" b="0"/>
            <wp:docPr id="4" name="Obraz 4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</w:t>
      </w:r>
      <w:r>
        <w:rPr>
          <w:noProof/>
          <w:lang w:eastAsia="pl-PL"/>
        </w:rPr>
        <w:drawing>
          <wp:inline distT="0" distB="0" distL="0" distR="0" wp14:anchorId="5B88BB54" wp14:editId="2787651E">
            <wp:extent cx="600075" cy="723900"/>
            <wp:effectExtent l="0" t="0" r="9525" b="0"/>
            <wp:docPr id="3" name="Obraz 3" descr="Nowy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Nowy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</w:t>
      </w:r>
      <w:r>
        <w:rPr>
          <w:noProof/>
          <w:lang w:eastAsia="pl-PL"/>
        </w:rPr>
        <w:drawing>
          <wp:inline distT="0" distB="0" distL="0" distR="0" wp14:anchorId="103EF1C3" wp14:editId="59CD92B7">
            <wp:extent cx="742950" cy="723900"/>
            <wp:effectExtent l="0" t="0" r="0" b="0"/>
            <wp:docPr id="2" name="Obraz 2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</w:t>
      </w:r>
      <w:r>
        <w:rPr>
          <w:noProof/>
          <w:lang w:eastAsia="pl-PL"/>
        </w:rPr>
        <w:drawing>
          <wp:inline distT="0" distB="0" distL="0" distR="0" wp14:anchorId="3E825E42" wp14:editId="2A66D368">
            <wp:extent cx="1104900" cy="723900"/>
            <wp:effectExtent l="0" t="0" r="0" b="0"/>
            <wp:docPr id="1" name="Obraz 1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4A8" w:rsidRDefault="007F64A8" w:rsidP="007F64A8">
      <w:pPr>
        <w:jc w:val="center"/>
        <w:rPr>
          <w:rFonts w:ascii="Times New Roman" w:hAnsi="Times New Roman" w:cs="Times New Roman"/>
          <w:b/>
          <w:color w:val="44546A" w:themeColor="text2"/>
          <w:sz w:val="18"/>
          <w:szCs w:val="18"/>
        </w:rPr>
      </w:pPr>
      <w:r>
        <w:rPr>
          <w:rFonts w:ascii="Times New Roman" w:hAnsi="Times New Roman" w:cs="Times New Roman"/>
          <w:b/>
          <w:color w:val="44546A" w:themeColor="text2"/>
          <w:sz w:val="18"/>
          <w:szCs w:val="18"/>
        </w:rPr>
        <w:t>„Europejski Fundusz Rolny na rzecz Rozwoju Obszarów Wiejskich: Europa inwestująca w obszary wiejskie”.</w:t>
      </w:r>
    </w:p>
    <w:p w:rsidR="007F64A8" w:rsidRDefault="007F64A8" w:rsidP="007F64A8">
      <w:pPr>
        <w:rPr>
          <w:rFonts w:ascii="Times New Roman" w:hAnsi="Times New Roman" w:cs="Times New Roman"/>
          <w:b/>
          <w:sz w:val="28"/>
          <w:szCs w:val="28"/>
        </w:rPr>
      </w:pPr>
    </w:p>
    <w:p w:rsidR="00695E95" w:rsidRDefault="00695E95" w:rsidP="007F64A8">
      <w:pPr>
        <w:rPr>
          <w:rFonts w:ascii="Times New Roman" w:hAnsi="Times New Roman" w:cs="Times New Roman"/>
          <w:b/>
          <w:sz w:val="28"/>
          <w:szCs w:val="28"/>
        </w:rPr>
      </w:pPr>
    </w:p>
    <w:p w:rsidR="007F64A8" w:rsidRDefault="007F64A8" w:rsidP="007F64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Ogłoszenie naboru wniosków o przyznanie pomocy nr 5/</w:t>
      </w:r>
      <w:r w:rsidR="000427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7F64A8" w:rsidRDefault="007F64A8" w:rsidP="007F64A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4A8" w:rsidRDefault="007F64A8" w:rsidP="007F6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Stowarzyszenia Lokalna Grupa Działania „Dorzecze Mleczki” ogłasza nabór wniosków o przyznanie pomocy w ramach poddziałania 19.2 „Wsparcie na wdrażanie operacji w ramach strategii rozwoju lokalnego kierowanego przez społeczność” objętego </w:t>
      </w:r>
      <w:r>
        <w:rPr>
          <w:rFonts w:ascii="Times New Roman" w:hAnsi="Times New Roman" w:cs="Times New Roman"/>
          <w:sz w:val="24"/>
          <w:szCs w:val="24"/>
        </w:rPr>
        <w:br/>
        <w:t xml:space="preserve">Programem Rozwoju Obszarów Wiejskich na lata 2014-2020. </w:t>
      </w:r>
    </w:p>
    <w:p w:rsidR="007F64A8" w:rsidRDefault="007F64A8" w:rsidP="007F6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tematyczny operacji:</w:t>
      </w:r>
    </w:p>
    <w:p w:rsidR="007F64A8" w:rsidRDefault="002E478D" w:rsidP="007F64A8">
      <w:pPr>
        <w:pStyle w:val="Default"/>
        <w:spacing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Zachowanie</w:t>
      </w:r>
      <w:r w:rsidR="0004277C">
        <w:rPr>
          <w:color w:val="000000" w:themeColor="text1"/>
        </w:rPr>
        <w:t xml:space="preserve"> dziedzictwa lokalnego</w:t>
      </w:r>
      <w:r w:rsidR="007F64A8">
        <w:rPr>
          <w:color w:val="000000" w:themeColor="text1"/>
        </w:rPr>
        <w:t>.</w:t>
      </w:r>
    </w:p>
    <w:p w:rsidR="007F64A8" w:rsidRDefault="007F64A8" w:rsidP="007F64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Zakres tematyczny operacji jest zgodny z zakresem operacji, o którym </w:t>
      </w:r>
      <w:r w:rsidR="0004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mowa </w:t>
      </w:r>
      <w:bookmarkStart w:id="0" w:name="_GoBack"/>
      <w:bookmarkEnd w:id="0"/>
      <w:r w:rsidR="0004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§ 2 </w:t>
      </w:r>
      <w:r w:rsidR="0004277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ust. 1 pkt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4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Rozporządzenia Ministra Rolnictwa i Rozwoju Wsi z dnia 24 września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2015 r. w sprawie szczegółowych warunków i trybu przyznawania pomocy finansowej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ramach poddziałania Wsparcie na wdrażanie operacji w ramach strategii rozwoju lokalnego kierowanego przez społeczność objętego Programem Rozwoju Obszarów Wiejskich na lata 2014-2020 (Dz. U. 2015 poz. 1570,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zm.).</w:t>
      </w:r>
    </w:p>
    <w:p w:rsidR="007F64A8" w:rsidRDefault="007F64A8" w:rsidP="007F6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Wskazanie przedsięwzięcia w ramach LSR:</w:t>
      </w:r>
    </w:p>
    <w:p w:rsidR="007F64A8" w:rsidRDefault="007F64A8" w:rsidP="007F6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95E95" w:rsidRPr="00695E95">
        <w:rPr>
          <w:rFonts w:ascii="Times New Roman" w:hAnsi="Times New Roman" w:cs="Times New Roman"/>
          <w:sz w:val="24"/>
          <w:szCs w:val="24"/>
        </w:rPr>
        <w:t>Wsparcie operacji służących wzrostowi</w:t>
      </w:r>
      <w:r w:rsidR="00695E95" w:rsidRPr="00695E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5E95" w:rsidRPr="00695E95">
        <w:rPr>
          <w:rFonts w:ascii="Times New Roman" w:hAnsi="Times New Roman" w:cs="Times New Roman"/>
          <w:sz w:val="24"/>
          <w:szCs w:val="24"/>
        </w:rPr>
        <w:t>zainteresowania mi</w:t>
      </w:r>
      <w:r w:rsidR="008C3693">
        <w:rPr>
          <w:rFonts w:ascii="Times New Roman" w:hAnsi="Times New Roman" w:cs="Times New Roman"/>
          <w:sz w:val="24"/>
          <w:szCs w:val="24"/>
        </w:rPr>
        <w:t>eszkańców dziedzictwem lokalnym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7F64A8" w:rsidRDefault="007F64A8" w:rsidP="007F6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Planowane do osiągnięcia w wyniku operacji cele ogólne, cele szczegółowe, przedsięwzięcia oraz zakładane do osiągnięcia wskaźniki:</w:t>
      </w:r>
    </w:p>
    <w:p w:rsidR="007F64A8" w:rsidRDefault="007F64A8" w:rsidP="007F6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Załącznik nr 1 do niniejszego ogłoszenia naboru wniosków o przyznanie pomocy.</w:t>
      </w:r>
    </w:p>
    <w:p w:rsidR="007F64A8" w:rsidRDefault="007F64A8" w:rsidP="007F6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składania wniosków: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4A8" w:rsidRPr="002B112F" w:rsidRDefault="0051769D" w:rsidP="007F64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Od 12.06.2017 r. do 26.06</w:t>
      </w:r>
      <w:r w:rsidR="007F64A8" w:rsidRPr="002B112F">
        <w:rPr>
          <w:rFonts w:ascii="Times New Roman" w:hAnsi="Times New Roman" w:cs="Times New Roman"/>
          <w:color w:val="000000" w:themeColor="text1"/>
          <w:sz w:val="24"/>
          <w:szCs w:val="24"/>
        </w:rPr>
        <w:t>.2017 r. w dni robocze w godzinach od 7.00 do 15.00.</w:t>
      </w:r>
    </w:p>
    <w:p w:rsidR="007F64A8" w:rsidRDefault="007F64A8" w:rsidP="007F64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składania wniosków:</w:t>
      </w:r>
    </w:p>
    <w:p w:rsidR="007F64A8" w:rsidRDefault="007F64A8" w:rsidP="007F64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Biuro Stowarzyszenia LGD „Dorzecze Mleczki”, ul. Kilińskiego 25, 37-200 Przeworsk.</w:t>
      </w:r>
    </w:p>
    <w:p w:rsidR="007F64A8" w:rsidRDefault="007F64A8" w:rsidP="007F64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64A8" w:rsidRDefault="007F64A8" w:rsidP="007F64A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64A8" w:rsidRDefault="007F64A8" w:rsidP="007F64A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Informacje dodatkowe dotyczące składania wniosków:</w:t>
      </w:r>
    </w:p>
    <w:p w:rsidR="008235EB" w:rsidRDefault="009F775A" w:rsidP="008235EB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NewRoman" w:hAnsi="Times New Roman"/>
          <w:color w:val="000000" w:themeColor="text1"/>
          <w:sz w:val="24"/>
          <w:szCs w:val="24"/>
        </w:rPr>
        <w:t xml:space="preserve">Wniosek o przyznanie pomocy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składa się bezpośrednio (osobiście albo przez pełnomocnika albo przez osobę upoważnioną) w biurze Stowarzyszenia Lokalna Grupa Działania „Dorzecze Mleczki”, gdzie zostaje nadane indywidualne oznaczenie w postaci znaku sprawy. O terminie złożenia wniosku o przyznanie pomocy decyduje data i godzina wpływu wniosku. </w:t>
      </w:r>
      <w:r w:rsidR="008235EB">
        <w:rPr>
          <w:rFonts w:ascii="Times New Roman" w:hAnsi="Times New Roman"/>
          <w:color w:val="000000" w:themeColor="text1"/>
          <w:sz w:val="24"/>
          <w:szCs w:val="24"/>
        </w:rPr>
        <w:t>W ostatnim dniu naboru wniosków</w:t>
      </w:r>
      <w:r w:rsidR="008235EB">
        <w:rPr>
          <w:rFonts w:ascii="Times New Roman" w:hAnsi="Times New Roman"/>
          <w:color w:val="000000" w:themeColor="text1"/>
          <w:sz w:val="24"/>
          <w:szCs w:val="24"/>
        </w:rPr>
        <w:t xml:space="preserve"> o przyznanie pomocy</w:t>
      </w:r>
      <w:r w:rsidR="008235EB">
        <w:rPr>
          <w:rFonts w:ascii="Times New Roman" w:hAnsi="Times New Roman"/>
          <w:color w:val="000000" w:themeColor="text1"/>
          <w:sz w:val="24"/>
          <w:szCs w:val="24"/>
        </w:rPr>
        <w:t xml:space="preserve"> będą przyjmowane sukcesywnie wszystkie wnioski Wnioskodawców, którzy zgłoszą się do godziny 15.00.</w:t>
      </w:r>
    </w:p>
    <w:p w:rsidR="007F64A8" w:rsidRDefault="007F64A8" w:rsidP="00823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wsparcia:</w:t>
      </w:r>
    </w:p>
    <w:p w:rsidR="007F64A8" w:rsidRDefault="007F64A8" w:rsidP="007F64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Refundacja.</w:t>
      </w:r>
    </w:p>
    <w:p w:rsidR="007F64A8" w:rsidRPr="00AE49D4" w:rsidRDefault="007F64A8" w:rsidP="007F64A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E49D4">
        <w:rPr>
          <w:rFonts w:ascii="Times New Roman" w:eastAsia="Calibri" w:hAnsi="Times New Roman" w:cs="Times New Roman"/>
          <w:b/>
          <w:sz w:val="24"/>
          <w:szCs w:val="24"/>
        </w:rPr>
        <w:t>Wysokość pomocy:</w:t>
      </w:r>
    </w:p>
    <w:p w:rsidR="007F64A8" w:rsidRPr="00AE49D4" w:rsidRDefault="007F64A8" w:rsidP="007F64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49D4">
        <w:rPr>
          <w:rFonts w:ascii="Times New Roman" w:eastAsia="Calibri" w:hAnsi="Times New Roman" w:cs="Times New Roman"/>
          <w:sz w:val="24"/>
          <w:szCs w:val="24"/>
        </w:rPr>
        <w:t xml:space="preserve">W granicach określonych przepisami </w:t>
      </w:r>
      <w:r w:rsidRPr="00AE4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§ 15 Rozporządzenia Ministra Rolnictwa </w:t>
      </w:r>
      <w:r w:rsidRPr="00AE49D4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i Rozwoju Wsi z dnia 24 września 2015 r. w sprawie szczegółowych warunków i trybu przyznawania pomocy finansowej w ramach poddziałania Wsparcie na wdrażanie operacji </w:t>
      </w:r>
      <w:r w:rsidRPr="00AE49D4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ramach strategii rozwoju lokalnego kierowanego przez społeczność objętego Programem Rozwoju Obszarów Wiejskich na lata 2014-2020 (Dz. U. 2015 poz. 1570, z </w:t>
      </w:r>
      <w:proofErr w:type="spellStart"/>
      <w:r w:rsidRPr="00AE49D4">
        <w:rPr>
          <w:rFonts w:ascii="Times New Roman" w:eastAsia="Calibri" w:hAnsi="Times New Roman" w:cs="Times New Roman"/>
          <w:color w:val="000000"/>
          <w:sz w:val="24"/>
          <w:szCs w:val="24"/>
        </w:rPr>
        <w:t>późn</w:t>
      </w:r>
      <w:proofErr w:type="spellEnd"/>
      <w:r w:rsidRPr="00AE49D4">
        <w:rPr>
          <w:rFonts w:ascii="Times New Roman" w:eastAsia="Calibri" w:hAnsi="Times New Roman" w:cs="Times New Roman"/>
          <w:color w:val="000000"/>
          <w:sz w:val="24"/>
          <w:szCs w:val="24"/>
        </w:rPr>
        <w:t>. zm.).</w:t>
      </w:r>
    </w:p>
    <w:p w:rsidR="007F64A8" w:rsidRDefault="007F64A8" w:rsidP="007F64A8">
      <w:pPr>
        <w:rPr>
          <w:rFonts w:ascii="Times New Roman" w:hAnsi="Times New Roman" w:cs="Times New Roman"/>
          <w:b/>
          <w:sz w:val="24"/>
          <w:szCs w:val="24"/>
        </w:rPr>
      </w:pPr>
      <w:r w:rsidRPr="00AE49D4">
        <w:rPr>
          <w:rFonts w:ascii="Times New Roman" w:hAnsi="Times New Roman" w:cs="Times New Roman"/>
          <w:b/>
          <w:sz w:val="24"/>
          <w:szCs w:val="24"/>
        </w:rPr>
        <w:t xml:space="preserve">Poziom dofinansowania </w:t>
      </w:r>
      <w:r>
        <w:rPr>
          <w:rFonts w:ascii="Times New Roman" w:hAnsi="Times New Roman" w:cs="Times New Roman"/>
          <w:b/>
          <w:sz w:val="24"/>
          <w:szCs w:val="24"/>
        </w:rPr>
        <w:t>operacji:</w:t>
      </w:r>
    </w:p>
    <w:p w:rsidR="007F64A8" w:rsidRPr="00AE49D4" w:rsidRDefault="007F64A8" w:rsidP="007F64A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49D4">
        <w:rPr>
          <w:rFonts w:ascii="Times New Roman" w:eastAsia="Calibri" w:hAnsi="Times New Roman" w:cs="Times New Roman"/>
          <w:sz w:val="24"/>
          <w:szCs w:val="24"/>
        </w:rPr>
        <w:t xml:space="preserve">W granicach określonych przepisami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§ 18 ust. 1 </w:t>
      </w:r>
      <w:r w:rsidRPr="00AE4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Rozporządzenia Ministra Rolnictwa </w:t>
      </w:r>
      <w:r w:rsidR="00695E9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E4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Rozwoju Wsi z dnia 24 września 2015 r. w sprawie szczegółowych warunków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E4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trybu przyznawania pomocy finansowej w ramach poddziałania Wsparcie na wdrażanie operacji w ramach strategii rozwoju lokalnego kierowanego przez społeczność objętego Programem Rozwoju Obszarów Wiejskich na lata 2014-2020 (Dz. U. 2015 poz. 1570,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E49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Pr="00AE49D4">
        <w:rPr>
          <w:rFonts w:ascii="Times New Roman" w:eastAsia="Calibri" w:hAnsi="Times New Roman" w:cs="Times New Roman"/>
          <w:color w:val="000000"/>
          <w:sz w:val="24"/>
          <w:szCs w:val="24"/>
        </w:rPr>
        <w:t>późn</w:t>
      </w:r>
      <w:proofErr w:type="spellEnd"/>
      <w:r w:rsidRPr="00AE49D4">
        <w:rPr>
          <w:rFonts w:ascii="Times New Roman" w:eastAsia="Calibri" w:hAnsi="Times New Roman" w:cs="Times New Roman"/>
          <w:color w:val="000000"/>
          <w:sz w:val="24"/>
          <w:szCs w:val="24"/>
        </w:rPr>
        <w:t>. zm.).</w:t>
      </w:r>
    </w:p>
    <w:p w:rsidR="0051769D" w:rsidRDefault="0051769D" w:rsidP="005176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udzielenia wsparcia:</w:t>
      </w:r>
    </w:p>
    <w:p w:rsidR="0051769D" w:rsidRPr="005B690C" w:rsidRDefault="0051769D" w:rsidP="005176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spełnienie kryteriów dostępu:</w:t>
      </w:r>
    </w:p>
    <w:p w:rsidR="0051769D" w:rsidRPr="005B690C" w:rsidRDefault="0051769D" w:rsidP="005176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90C">
        <w:rPr>
          <w:rFonts w:ascii="Times New Roman" w:hAnsi="Times New Roman" w:cs="Times New Roman"/>
          <w:sz w:val="24"/>
          <w:szCs w:val="24"/>
          <w:lang w:eastAsia="pl-PL"/>
        </w:rPr>
        <w:t>złożenie wniosku w miejscu i terminie wskazanym w ogłoszeniu naboru wniosków o przyznanie pomocy,</w:t>
      </w:r>
    </w:p>
    <w:p w:rsidR="0051769D" w:rsidRPr="005B690C" w:rsidRDefault="0051769D" w:rsidP="005176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90C">
        <w:rPr>
          <w:rFonts w:ascii="Times New Roman" w:hAnsi="Times New Roman" w:cs="Times New Roman"/>
          <w:sz w:val="24"/>
          <w:szCs w:val="24"/>
          <w:lang w:eastAsia="pl-PL"/>
        </w:rPr>
        <w:t xml:space="preserve">zgodność operacji z zakresem tematycznym, który został wskazany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5B690C">
        <w:rPr>
          <w:rFonts w:ascii="Times New Roman" w:hAnsi="Times New Roman" w:cs="Times New Roman"/>
          <w:sz w:val="24"/>
          <w:szCs w:val="24"/>
          <w:lang w:eastAsia="pl-PL"/>
        </w:rPr>
        <w:t>w ogłoszeniu naboru wniosków o przyznanie pomocy,</w:t>
      </w:r>
    </w:p>
    <w:p w:rsidR="0051769D" w:rsidRPr="005B690C" w:rsidRDefault="006552AB" w:rsidP="0051769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</w:t>
      </w:r>
      <w:r w:rsidR="0051769D">
        <w:rPr>
          <w:rFonts w:ascii="Times New Roman" w:hAnsi="Times New Roman" w:cs="Times New Roman"/>
          <w:sz w:val="24"/>
          <w:szCs w:val="24"/>
        </w:rPr>
        <w:t xml:space="preserve"> operacji z formą wsparcia wskazaną w ogłoszeniu naboru wniosków o przyznanie pomocy,</w:t>
      </w:r>
    </w:p>
    <w:p w:rsidR="0051769D" w:rsidRDefault="0051769D" w:rsidP="005176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realizacja przez operację celu ogólnego, celu szczegółowego i przedsięwzięcia LSR, przez osiąganie zaplanowanych w LSR wskaźników,</w:t>
      </w:r>
    </w:p>
    <w:p w:rsidR="0051769D" w:rsidRPr="005B690C" w:rsidRDefault="0051769D" w:rsidP="005176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90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zgodność operacji z Programem Rozwoju Obszarów Wiejskich na lata 2014 – 2020,</w:t>
      </w:r>
      <w:r w:rsidRPr="005B690C">
        <w:rPr>
          <w:rFonts w:ascii="Times New Roman" w:hAnsi="Times New Roman" w:cs="Times New Roman"/>
          <w:sz w:val="24"/>
          <w:szCs w:val="24"/>
          <w:lang w:eastAsia="pl-PL"/>
        </w:rPr>
        <w:br/>
        <w:t>w tym:</w:t>
      </w:r>
    </w:p>
    <w:p w:rsidR="0051769D" w:rsidRPr="005B690C" w:rsidRDefault="008235EB" w:rsidP="0051769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zgodność</w:t>
      </w:r>
      <w:r w:rsidR="0051769D" w:rsidRPr="005B690C">
        <w:rPr>
          <w:rFonts w:ascii="Times New Roman" w:hAnsi="Times New Roman" w:cs="Times New Roman"/>
          <w:sz w:val="24"/>
          <w:szCs w:val="24"/>
        </w:rPr>
        <w:t xml:space="preserve"> z warunkami udziel</w:t>
      </w:r>
      <w:r>
        <w:rPr>
          <w:rFonts w:ascii="Times New Roman" w:hAnsi="Times New Roman" w:cs="Times New Roman"/>
          <w:sz w:val="24"/>
          <w:szCs w:val="24"/>
        </w:rPr>
        <w:t>enia wsparcia określonymi przez</w:t>
      </w:r>
      <w:r w:rsidR="0051769D" w:rsidRPr="005B690C">
        <w:rPr>
          <w:rFonts w:ascii="Times New Roman" w:hAnsi="Times New Roman" w:cs="Times New Roman"/>
          <w:sz w:val="24"/>
          <w:szCs w:val="24"/>
        </w:rPr>
        <w:t xml:space="preserve"> </w:t>
      </w:r>
      <w:r w:rsidR="0051769D" w:rsidRPr="005B6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Rozporządzenie Ministra Rolnictwa i Rozwoju Wsi z dnia 24 września 2015 r. w sprawie szczegółowych warunków i trybu przyznawania pomocy finansowej w ramach poddziałania Wsparcie na wdrażanie operacji w ramach strategii rozwoju lokalnego kierowanego przez społeczność objętego Programem Rozwoju Obszarów Wiejskich na lata 2014-2020 </w:t>
      </w:r>
      <w:r w:rsidR="006552A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1769D" w:rsidRPr="005B6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(Dz. U. 2015 poz. 1570, z </w:t>
      </w:r>
      <w:proofErr w:type="spellStart"/>
      <w:r w:rsidR="0051769D" w:rsidRPr="005B690C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51769D" w:rsidRPr="005B690C">
        <w:rPr>
          <w:rFonts w:ascii="Times New Roman" w:hAnsi="Times New Roman" w:cs="Times New Roman"/>
          <w:color w:val="000000" w:themeColor="text1"/>
          <w:sz w:val="24"/>
          <w:szCs w:val="24"/>
        </w:rPr>
        <w:t>. zm.).</w:t>
      </w:r>
    </w:p>
    <w:p w:rsidR="007F64A8" w:rsidRDefault="007F64A8" w:rsidP="007F6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Kryteria wyboru operacji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: </w:t>
      </w:r>
    </w:p>
    <w:p w:rsidR="00695E95" w:rsidRPr="00126226" w:rsidRDefault="00695E95" w:rsidP="00695E9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Operacja służy zaspokajaniu potrzeb społeczności lokalnej:</w:t>
      </w:r>
    </w:p>
    <w:p w:rsidR="00695E95" w:rsidRPr="00126226" w:rsidRDefault="00695E95" w:rsidP="00695E9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służy – 10 pkt</w:t>
      </w:r>
    </w:p>
    <w:p w:rsidR="00695E95" w:rsidRPr="00126226" w:rsidRDefault="00695E95" w:rsidP="00695E9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nie służy – 0 pkt</w:t>
      </w:r>
    </w:p>
    <w:p w:rsidR="00695E95" w:rsidRPr="00126226" w:rsidRDefault="00695E95" w:rsidP="00695E9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Wnioskodawca posiada doświadczenie w realizacji operacji o charakterze podobnym do operacji, którą zamierza realizować:</w:t>
      </w:r>
    </w:p>
    <w:p w:rsidR="00695E95" w:rsidRPr="00126226" w:rsidRDefault="00695E95" w:rsidP="00695E9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posiada – 2 pkt</w:t>
      </w:r>
    </w:p>
    <w:p w:rsidR="00695E95" w:rsidRPr="00126226" w:rsidRDefault="00695E95" w:rsidP="00695E9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nie posiada – 0 pkt</w:t>
      </w:r>
    </w:p>
    <w:p w:rsidR="00695E95" w:rsidRPr="00126226" w:rsidRDefault="00695E95" w:rsidP="00695E95">
      <w:pPr>
        <w:pStyle w:val="Akapitzlist"/>
        <w:numPr>
          <w:ilvl w:val="0"/>
          <w:numId w:val="12"/>
        </w:numPr>
        <w:spacing w:after="20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Operacja opiera się na wykorzystaniu lokalnych zasobów z zakresu dziedzictwa lokalnego:</w:t>
      </w:r>
    </w:p>
    <w:p w:rsidR="00695E95" w:rsidRPr="00126226" w:rsidRDefault="00695E95" w:rsidP="00695E95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opiera się – 2 pkt</w:t>
      </w:r>
    </w:p>
    <w:p w:rsidR="00695E95" w:rsidRPr="00126226" w:rsidRDefault="00695E95" w:rsidP="00695E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 xml:space="preserve">nie opiera się – 0 pkt </w:t>
      </w:r>
    </w:p>
    <w:p w:rsidR="00695E95" w:rsidRPr="00126226" w:rsidRDefault="00695E95" w:rsidP="00695E95">
      <w:pPr>
        <w:pStyle w:val="Akapitzlist"/>
        <w:numPr>
          <w:ilvl w:val="0"/>
          <w:numId w:val="12"/>
        </w:numPr>
        <w:spacing w:after="200" w:line="360" w:lineRule="auto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 xml:space="preserve">Zakończenie realizacji operacji jest planowane: </w:t>
      </w:r>
    </w:p>
    <w:p w:rsidR="00695E95" w:rsidRPr="00126226" w:rsidRDefault="00695E95" w:rsidP="00695E95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w terminie 6 miesięcy od dnia złożenia wniosku  – 2 pkt</w:t>
      </w:r>
    </w:p>
    <w:p w:rsidR="00695E95" w:rsidRPr="00126226" w:rsidRDefault="00695E95" w:rsidP="00695E95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>w terminie od 6 do 12 miesięcy od dnia złożenia wniosku  – 1 pkt</w:t>
      </w:r>
    </w:p>
    <w:p w:rsidR="00695E95" w:rsidRPr="00126226" w:rsidRDefault="00695E95" w:rsidP="00695E9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26226">
        <w:rPr>
          <w:rFonts w:ascii="Times New Roman" w:hAnsi="Times New Roman"/>
          <w:color w:val="000000" w:themeColor="text1"/>
          <w:sz w:val="24"/>
          <w:szCs w:val="24"/>
        </w:rPr>
        <w:t xml:space="preserve">w terminie powyżej 12 miesięcy od dnia złożenia wniosku  – 0 pkt </w:t>
      </w:r>
    </w:p>
    <w:p w:rsidR="007F64A8" w:rsidRDefault="007F64A8" w:rsidP="005176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Warunkiem wyboru operacji dla tego przedsięwzięcia jest uzyskanie minimalnej liczby punktów, która wynosi 10.</w:t>
      </w:r>
    </w:p>
    <w:p w:rsidR="0051769D" w:rsidRDefault="0051769D" w:rsidP="0051769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„Procedurami wyboru i oceny operacji w ramach LSR” stanowiącymi z</w:t>
      </w:r>
      <w:r w:rsidRPr="00EA6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ałącznik nr 3 do Umowy 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warunkach i sposobie realizacji </w:t>
      </w:r>
      <w:r w:rsidRPr="00EA62F8">
        <w:rPr>
          <w:rFonts w:ascii="Times New Roman" w:hAnsi="Times New Roman" w:cs="Times New Roman"/>
          <w:color w:val="000000" w:themeColor="text1"/>
          <w:sz w:val="24"/>
          <w:szCs w:val="24"/>
        </w:rPr>
        <w:t>Strategii Rozwoju Lokalnego Kierowanego przez Społeczność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liście wybranych operacji, </w:t>
      </w:r>
      <w:r w:rsidRPr="00EA62F8">
        <w:rPr>
          <w:rFonts w:ascii="Times New Roman" w:hAnsi="Times New Roman" w:cs="Times New Roman"/>
          <w:color w:val="000000" w:themeColor="text1"/>
          <w:sz w:val="24"/>
          <w:szCs w:val="24"/>
        </w:rPr>
        <w:t>na której zostają zamieszczone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operacje</w:t>
      </w:r>
      <w:r w:rsidRPr="00EA6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kolejności według liczby uzyskanych punktów – w przypadku równej ilości punktów o miejscu na liście 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cyduje kolejność wpływu wniosku.</w:t>
      </w:r>
    </w:p>
    <w:p w:rsidR="0051769D" w:rsidRDefault="0051769D" w:rsidP="007F64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69D" w:rsidRDefault="0051769D" w:rsidP="005176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>Wymagane dokumenty, potwierdzające spełnienie warunków udzielenia wsparcia oraz kryteriów wyboru operacji:</w:t>
      </w:r>
    </w:p>
    <w:p w:rsidR="0051769D" w:rsidRPr="008235EB" w:rsidRDefault="0051769D" w:rsidP="008235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5EB">
        <w:rPr>
          <w:rFonts w:ascii="Times New Roman" w:hAnsi="Times New Roman" w:cs="Times New Roman"/>
          <w:sz w:val="24"/>
          <w:szCs w:val="24"/>
          <w:lang w:eastAsia="pl-PL"/>
        </w:rPr>
        <w:t>wniosek o przyznanie pomocy wraz z niezbędnymi załącznikami,</w:t>
      </w:r>
    </w:p>
    <w:p w:rsidR="0051769D" w:rsidRDefault="0051769D" w:rsidP="00517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Wnioskodawca poza wymienionymi dokumentami może złożyć również inne dokumenty potwierdzające spełnienie kryteriów wyboru.</w:t>
      </w:r>
    </w:p>
    <w:p w:rsidR="007F64A8" w:rsidRDefault="007F64A8" w:rsidP="007F6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Limit środków w ramach ogłaszanego naboru:</w:t>
      </w:r>
    </w:p>
    <w:p w:rsidR="00695E95" w:rsidRDefault="007F64A8" w:rsidP="0051769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środ</w:t>
      </w:r>
      <w:r w:rsidR="00695E95">
        <w:rPr>
          <w:rFonts w:ascii="Times New Roman" w:hAnsi="Times New Roman" w:cs="Times New Roman"/>
          <w:sz w:val="24"/>
          <w:szCs w:val="24"/>
        </w:rPr>
        <w:t>ków w ramach naboru wynosi 1</w:t>
      </w:r>
      <w:r>
        <w:rPr>
          <w:rFonts w:ascii="Times New Roman" w:hAnsi="Times New Roman" w:cs="Times New Roman"/>
          <w:sz w:val="24"/>
          <w:szCs w:val="24"/>
        </w:rPr>
        <w:t>00 000 PLN.</w:t>
      </w:r>
    </w:p>
    <w:p w:rsidR="007F64A8" w:rsidRDefault="007F64A8" w:rsidP="007F64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Miejsce udostępnienia dokumentacji dotyczącej ogłaszanego naboru:</w:t>
      </w:r>
    </w:p>
    <w:p w:rsidR="007F64A8" w:rsidRDefault="007F64A8" w:rsidP="007F64A8">
      <w:pPr>
        <w:spacing w:after="0" w:line="360" w:lineRule="auto"/>
        <w:ind w:firstLine="708"/>
        <w:jc w:val="both"/>
        <w:rPr>
          <w:rStyle w:val="Hipercze"/>
          <w:color w:val="000000" w:themeColor="text1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Na stronie internetowej Stowarzyszenia Lokalna Grupa Działania „Dorzecze Mleczki” (</w:t>
      </w:r>
      <w:hyperlink r:id="rId11" w:history="1">
        <w:r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lang w:eastAsia="pl-PL"/>
          </w:rPr>
          <w:t>www.dorzeczemleczki.pl</w:t>
        </w:r>
      </w:hyperlink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) udostępniono:</w:t>
      </w:r>
    </w:p>
    <w:p w:rsidR="007F64A8" w:rsidRDefault="007F64A8" w:rsidP="007F64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Strategię Rozwoju Lokalnego Kierowanego przez Społeczność Stowarzyszenia Lokalna Grupa Działania „Dorzecze Mleczki” na lata 2014-2020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zakładce „Stowarzyszenie”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podzakładce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„Dokumenty”,</w:t>
      </w:r>
    </w:p>
    <w:p w:rsidR="007F64A8" w:rsidRDefault="007F64A8" w:rsidP="007F64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Kryteria wyboru operacji wraz z procedurą ustalania lub zmiany kryteriów (zawierają opis kryteriów wyboru operacji oraz zasad przyznawania punktów za spełnienie danego kryterium)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zakładce „Strefa beneficjenta”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podzakładka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„Kryteria wyboru”,</w:t>
      </w:r>
    </w:p>
    <w:p w:rsidR="007F64A8" w:rsidRDefault="007F64A8" w:rsidP="007F64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formularze: wniosku o przyznanie pomocy, wniosku o płatność oraz umowy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o przyznaniu pomocy, w zakładce </w:t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„Strefa beneficjenta”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podzakładka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„Dokumenty”,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br/>
      </w: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formie linku do strony internetowej Agencji Modernizacji i Restrukturyzacji Rolnictwa.</w:t>
      </w:r>
    </w:p>
    <w:p w:rsidR="007F64A8" w:rsidRDefault="007F64A8" w:rsidP="007F64A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64A8" w:rsidRDefault="007F64A8" w:rsidP="007F64A8"/>
    <w:p w:rsidR="007F64A8" w:rsidRPr="002B112F" w:rsidRDefault="007F64A8" w:rsidP="007F64A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F4981" w:rsidRDefault="003F4981"/>
    <w:sectPr w:rsidR="003F498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FDB" w:rsidRDefault="00C84FDB" w:rsidP="0051769D">
      <w:pPr>
        <w:spacing w:after="0" w:line="240" w:lineRule="auto"/>
      </w:pPr>
      <w:r>
        <w:separator/>
      </w:r>
    </w:p>
  </w:endnote>
  <w:endnote w:type="continuationSeparator" w:id="0">
    <w:p w:rsidR="00C84FDB" w:rsidRDefault="00C84FDB" w:rsidP="0051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3838354"/>
      <w:docPartObj>
        <w:docPartGallery w:val="Page Numbers (Bottom of Page)"/>
        <w:docPartUnique/>
      </w:docPartObj>
    </w:sdtPr>
    <w:sdtEndPr/>
    <w:sdtContent>
      <w:p w:rsidR="0051769D" w:rsidRDefault="005176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2AB">
          <w:rPr>
            <w:noProof/>
          </w:rPr>
          <w:t>4</w:t>
        </w:r>
        <w:r>
          <w:fldChar w:fldCharType="end"/>
        </w:r>
      </w:p>
    </w:sdtContent>
  </w:sdt>
  <w:p w:rsidR="0051769D" w:rsidRDefault="00517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FDB" w:rsidRDefault="00C84FDB" w:rsidP="0051769D">
      <w:pPr>
        <w:spacing w:after="0" w:line="240" w:lineRule="auto"/>
      </w:pPr>
      <w:r>
        <w:separator/>
      </w:r>
    </w:p>
  </w:footnote>
  <w:footnote w:type="continuationSeparator" w:id="0">
    <w:p w:rsidR="00C84FDB" w:rsidRDefault="00C84FDB" w:rsidP="00517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6769"/>
    <w:multiLevelType w:val="hybridMultilevel"/>
    <w:tmpl w:val="F66AE65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 w15:restartNumberingAfterBreak="0">
    <w:nsid w:val="00B25C83"/>
    <w:multiLevelType w:val="hybridMultilevel"/>
    <w:tmpl w:val="F8707EE6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9B3ADE"/>
    <w:multiLevelType w:val="hybridMultilevel"/>
    <w:tmpl w:val="100AC07A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834E21"/>
    <w:multiLevelType w:val="hybridMultilevel"/>
    <w:tmpl w:val="AEDA807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03BD"/>
    <w:multiLevelType w:val="hybridMultilevel"/>
    <w:tmpl w:val="501223DE"/>
    <w:lvl w:ilvl="0" w:tplc="7A522B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C661E"/>
    <w:multiLevelType w:val="hybridMultilevel"/>
    <w:tmpl w:val="DD9C5108"/>
    <w:lvl w:ilvl="0" w:tplc="C706D38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8" w:hanging="360"/>
      </w:pPr>
    </w:lvl>
    <w:lvl w:ilvl="2" w:tplc="0415001B" w:tentative="1">
      <w:start w:val="1"/>
      <w:numFmt w:val="lowerRoman"/>
      <w:lvlText w:val="%3."/>
      <w:lvlJc w:val="right"/>
      <w:pPr>
        <w:ind w:left="1138" w:hanging="180"/>
      </w:pPr>
    </w:lvl>
    <w:lvl w:ilvl="3" w:tplc="0415000F" w:tentative="1">
      <w:start w:val="1"/>
      <w:numFmt w:val="decimal"/>
      <w:lvlText w:val="%4."/>
      <w:lvlJc w:val="left"/>
      <w:pPr>
        <w:ind w:left="1858" w:hanging="360"/>
      </w:pPr>
    </w:lvl>
    <w:lvl w:ilvl="4" w:tplc="04150019" w:tentative="1">
      <w:start w:val="1"/>
      <w:numFmt w:val="lowerLetter"/>
      <w:lvlText w:val="%5."/>
      <w:lvlJc w:val="left"/>
      <w:pPr>
        <w:ind w:left="2578" w:hanging="360"/>
      </w:pPr>
    </w:lvl>
    <w:lvl w:ilvl="5" w:tplc="0415001B" w:tentative="1">
      <w:start w:val="1"/>
      <w:numFmt w:val="lowerRoman"/>
      <w:lvlText w:val="%6."/>
      <w:lvlJc w:val="right"/>
      <w:pPr>
        <w:ind w:left="3298" w:hanging="180"/>
      </w:pPr>
    </w:lvl>
    <w:lvl w:ilvl="6" w:tplc="0415000F" w:tentative="1">
      <w:start w:val="1"/>
      <w:numFmt w:val="decimal"/>
      <w:lvlText w:val="%7."/>
      <w:lvlJc w:val="left"/>
      <w:pPr>
        <w:ind w:left="4018" w:hanging="360"/>
      </w:pPr>
    </w:lvl>
    <w:lvl w:ilvl="7" w:tplc="04150019" w:tentative="1">
      <w:start w:val="1"/>
      <w:numFmt w:val="lowerLetter"/>
      <w:lvlText w:val="%8."/>
      <w:lvlJc w:val="left"/>
      <w:pPr>
        <w:ind w:left="4738" w:hanging="360"/>
      </w:pPr>
    </w:lvl>
    <w:lvl w:ilvl="8" w:tplc="0415001B" w:tentative="1">
      <w:start w:val="1"/>
      <w:numFmt w:val="lowerRoman"/>
      <w:lvlText w:val="%9."/>
      <w:lvlJc w:val="right"/>
      <w:pPr>
        <w:ind w:left="5458" w:hanging="180"/>
      </w:pPr>
    </w:lvl>
  </w:abstractNum>
  <w:abstractNum w:abstractNumId="6" w15:restartNumberingAfterBreak="0">
    <w:nsid w:val="3D965BD7"/>
    <w:multiLevelType w:val="hybridMultilevel"/>
    <w:tmpl w:val="7B561158"/>
    <w:lvl w:ilvl="0" w:tplc="93A6DD0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3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</w:abstractNum>
  <w:abstractNum w:abstractNumId="7" w15:restartNumberingAfterBreak="0">
    <w:nsid w:val="47776451"/>
    <w:multiLevelType w:val="hybridMultilevel"/>
    <w:tmpl w:val="857C8E1A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1C23E1"/>
    <w:multiLevelType w:val="hybridMultilevel"/>
    <w:tmpl w:val="F844DCEC"/>
    <w:lvl w:ilvl="0" w:tplc="C706D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8" w:hanging="360"/>
      </w:pPr>
    </w:lvl>
    <w:lvl w:ilvl="2" w:tplc="0415001B" w:tentative="1">
      <w:start w:val="1"/>
      <w:numFmt w:val="lowerRoman"/>
      <w:lvlText w:val="%3."/>
      <w:lvlJc w:val="right"/>
      <w:pPr>
        <w:ind w:left="712" w:hanging="180"/>
      </w:pPr>
    </w:lvl>
    <w:lvl w:ilvl="3" w:tplc="0415000F" w:tentative="1">
      <w:start w:val="1"/>
      <w:numFmt w:val="decimal"/>
      <w:lvlText w:val="%4."/>
      <w:lvlJc w:val="left"/>
      <w:pPr>
        <w:ind w:left="1432" w:hanging="360"/>
      </w:pPr>
    </w:lvl>
    <w:lvl w:ilvl="4" w:tplc="04150019" w:tentative="1">
      <w:start w:val="1"/>
      <w:numFmt w:val="lowerLetter"/>
      <w:lvlText w:val="%5."/>
      <w:lvlJc w:val="left"/>
      <w:pPr>
        <w:ind w:left="2152" w:hanging="360"/>
      </w:pPr>
    </w:lvl>
    <w:lvl w:ilvl="5" w:tplc="0415001B" w:tentative="1">
      <w:start w:val="1"/>
      <w:numFmt w:val="lowerRoman"/>
      <w:lvlText w:val="%6."/>
      <w:lvlJc w:val="right"/>
      <w:pPr>
        <w:ind w:left="2872" w:hanging="180"/>
      </w:pPr>
    </w:lvl>
    <w:lvl w:ilvl="6" w:tplc="0415000F" w:tentative="1">
      <w:start w:val="1"/>
      <w:numFmt w:val="decimal"/>
      <w:lvlText w:val="%7."/>
      <w:lvlJc w:val="left"/>
      <w:pPr>
        <w:ind w:left="3592" w:hanging="360"/>
      </w:pPr>
    </w:lvl>
    <w:lvl w:ilvl="7" w:tplc="04150019" w:tentative="1">
      <w:start w:val="1"/>
      <w:numFmt w:val="lowerLetter"/>
      <w:lvlText w:val="%8."/>
      <w:lvlJc w:val="left"/>
      <w:pPr>
        <w:ind w:left="4312" w:hanging="360"/>
      </w:pPr>
    </w:lvl>
    <w:lvl w:ilvl="8" w:tplc="0415001B" w:tentative="1">
      <w:start w:val="1"/>
      <w:numFmt w:val="lowerRoman"/>
      <w:lvlText w:val="%9."/>
      <w:lvlJc w:val="right"/>
      <w:pPr>
        <w:ind w:left="5032" w:hanging="180"/>
      </w:pPr>
    </w:lvl>
  </w:abstractNum>
  <w:abstractNum w:abstractNumId="9" w15:restartNumberingAfterBreak="0">
    <w:nsid w:val="6854348E"/>
    <w:multiLevelType w:val="hybridMultilevel"/>
    <w:tmpl w:val="F580F6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684286"/>
    <w:multiLevelType w:val="hybridMultilevel"/>
    <w:tmpl w:val="2B68A5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C3AE9"/>
    <w:multiLevelType w:val="hybridMultilevel"/>
    <w:tmpl w:val="9692DD38"/>
    <w:lvl w:ilvl="0" w:tplc="C0BC7A78">
      <w:start w:val="1"/>
      <w:numFmt w:val="bullet"/>
      <w:lvlText w:val=""/>
      <w:lvlJc w:val="left"/>
      <w:pPr>
        <w:ind w:left="1065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</w:abstractNum>
  <w:abstractNum w:abstractNumId="12" w15:restartNumberingAfterBreak="0">
    <w:nsid w:val="767252DD"/>
    <w:multiLevelType w:val="hybridMultilevel"/>
    <w:tmpl w:val="4378D0F8"/>
    <w:lvl w:ilvl="0" w:tplc="93A6DD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A8"/>
    <w:rsid w:val="00030979"/>
    <w:rsid w:val="0004277C"/>
    <w:rsid w:val="002E478D"/>
    <w:rsid w:val="003F4981"/>
    <w:rsid w:val="0051769D"/>
    <w:rsid w:val="005949F6"/>
    <w:rsid w:val="006552AB"/>
    <w:rsid w:val="00695E95"/>
    <w:rsid w:val="007F64A8"/>
    <w:rsid w:val="008235EB"/>
    <w:rsid w:val="008C3693"/>
    <w:rsid w:val="009F775A"/>
    <w:rsid w:val="00B14224"/>
    <w:rsid w:val="00C84FDB"/>
    <w:rsid w:val="00D67B9F"/>
    <w:rsid w:val="00DA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8F11"/>
  <w15:chartTrackingRefBased/>
  <w15:docId w15:val="{35942B1B-0770-4A7E-A459-689B2A3D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64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64A8"/>
    <w:pPr>
      <w:spacing w:line="256" w:lineRule="auto"/>
      <w:ind w:left="720"/>
      <w:contextualSpacing/>
    </w:pPr>
  </w:style>
  <w:style w:type="paragraph" w:customStyle="1" w:styleId="Default">
    <w:name w:val="Default"/>
    <w:rsid w:val="007F6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17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69D"/>
  </w:style>
  <w:style w:type="paragraph" w:styleId="Stopka">
    <w:name w:val="footer"/>
    <w:basedOn w:val="Normalny"/>
    <w:link w:val="StopkaZnak"/>
    <w:uiPriority w:val="99"/>
    <w:unhideWhenUsed/>
    <w:rsid w:val="00517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69D"/>
  </w:style>
  <w:style w:type="paragraph" w:styleId="Tekstdymka">
    <w:name w:val="Balloon Text"/>
    <w:basedOn w:val="Normalny"/>
    <w:link w:val="TekstdymkaZnak"/>
    <w:uiPriority w:val="99"/>
    <w:semiHidden/>
    <w:unhideWhenUsed/>
    <w:rsid w:val="0051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rzeczemleczki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930</Words>
  <Characters>5581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11</cp:revision>
  <cp:lastPrinted>2017-05-16T10:41:00Z</cp:lastPrinted>
  <dcterms:created xsi:type="dcterms:W3CDTF">2017-01-19T07:55:00Z</dcterms:created>
  <dcterms:modified xsi:type="dcterms:W3CDTF">2017-05-16T12:07:00Z</dcterms:modified>
</cp:coreProperties>
</file>