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FC" w:rsidRPr="008F12FC" w:rsidRDefault="008D2FAC" w:rsidP="008F12F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 w:rsidR="008F12FC"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A95189">
        <w:rPr>
          <w:rFonts w:ascii="Times New Roman" w:hAnsi="Times New Roman" w:cs="Times New Roman"/>
          <w:bCs/>
          <w:iCs/>
          <w:sz w:val="20"/>
          <w:szCs w:val="20"/>
        </w:rPr>
        <w:t xml:space="preserve"> nr 4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/2017</w:t>
      </w:r>
    </w:p>
    <w:p w:rsidR="008D2FAC" w:rsidRDefault="008D2FAC" w:rsidP="008D2FAC">
      <w:pPr>
        <w:jc w:val="right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03"/>
        <w:gridCol w:w="830"/>
        <w:gridCol w:w="1297"/>
        <w:gridCol w:w="1837"/>
        <w:gridCol w:w="2259"/>
        <w:gridCol w:w="1760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BA7EE1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9E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przedsiębiorczości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Pr="00BA7EE1" w:rsidRDefault="00BA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miejsc pracy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Default="0016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7E8">
              <w:rPr>
                <w:rFonts w:ascii="Times New Roman" w:hAnsi="Times New Roman" w:cs="Times New Roman"/>
                <w:sz w:val="24"/>
                <w:szCs w:val="24"/>
              </w:rPr>
              <w:t xml:space="preserve">Wsparcie rozwoju działalności gospodarczej mikro i małych przedsiębiorstw </w:t>
            </w:r>
          </w:p>
          <w:p w:rsidR="001647E8" w:rsidRPr="00BA7EE1" w:rsidRDefault="0016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zrealizowanych wskaźników 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związku 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wskaźnika </w:t>
            </w:r>
            <w:r w:rsidR="00DB52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BA7EE1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BA7EE1" w:rsidRDefault="001647E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8">
              <w:rPr>
                <w:rFonts w:ascii="Times New Roman" w:hAnsi="Times New Roman" w:cs="Times New Roman"/>
                <w:sz w:val="24"/>
                <w:szCs w:val="24"/>
              </w:rPr>
              <w:t>Liczba  operacji polegających na rozwoju istniejącego przedsiębiorstwa.</w:t>
            </w:r>
          </w:p>
        </w:tc>
        <w:tc>
          <w:tcPr>
            <w:tcW w:w="830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BA7EE1" w:rsidRDefault="001647E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737" w:rsidRPr="00BA7EE1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A7EE1" w:rsidRDefault="001647E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B52FA8" w:rsidRPr="00BA7EE1" w:rsidRDefault="001647E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  <w:r w:rsidRPr="00B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8"/>
    <w:rsid w:val="000C7359"/>
    <w:rsid w:val="001647E8"/>
    <w:rsid w:val="002E1E86"/>
    <w:rsid w:val="00485737"/>
    <w:rsid w:val="00583627"/>
    <w:rsid w:val="00591762"/>
    <w:rsid w:val="005C1A08"/>
    <w:rsid w:val="00687822"/>
    <w:rsid w:val="0088179E"/>
    <w:rsid w:val="008A181B"/>
    <w:rsid w:val="008D2FAC"/>
    <w:rsid w:val="008F12FC"/>
    <w:rsid w:val="00A12DAB"/>
    <w:rsid w:val="00A7094D"/>
    <w:rsid w:val="00A95189"/>
    <w:rsid w:val="00B52FA8"/>
    <w:rsid w:val="00B7162A"/>
    <w:rsid w:val="00BA7EE1"/>
    <w:rsid w:val="00BC3C33"/>
    <w:rsid w:val="00DB52CB"/>
    <w:rsid w:val="00F21B06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42A"/>
  <w15:chartTrackingRefBased/>
  <w15:docId w15:val="{A654BBFD-99F0-4800-B29F-A08738A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</cp:revision>
  <cp:lastPrinted>2016-11-22T08:46:00Z</cp:lastPrinted>
  <dcterms:created xsi:type="dcterms:W3CDTF">2017-01-18T09:24:00Z</dcterms:created>
  <dcterms:modified xsi:type="dcterms:W3CDTF">2017-01-19T09:33:00Z</dcterms:modified>
</cp:coreProperties>
</file>