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0F8" w:rsidRDefault="00B140F8" w:rsidP="00B140F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</w:rPr>
      </w:pPr>
    </w:p>
    <w:p w:rsidR="005F3684" w:rsidRDefault="001B32AC" w:rsidP="00B140F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982980" cy="1188085"/>
            <wp:effectExtent l="0" t="0" r="7620" b="0"/>
            <wp:wrapSquare wrapText="bothSides"/>
            <wp:docPr id="2" name="Obraz 3" descr="C:\Documents and Settings\Kasia\Moje dokumenty\Strona z logo\strona z logo\Now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Documents and Settings\Kasia\Moje dokumenty\Strona z logo\strona z logo\Nowy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0F8">
        <w:rPr>
          <w:rFonts w:ascii="Times New Roman" w:hAnsi="Times New Roman" w:cs="Times New Roman"/>
          <w:b/>
          <w:bCs/>
          <w:color w:val="auto"/>
          <w:sz w:val="28"/>
        </w:rPr>
        <w:t>Stowarzyszenie Lokalna Grupa Działania „Dorzecze Mleczki”</w:t>
      </w:r>
    </w:p>
    <w:p w:rsidR="00B140F8" w:rsidRDefault="00B140F8" w:rsidP="00B140F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</w:rPr>
      </w:pPr>
    </w:p>
    <w:p w:rsidR="00B140F8" w:rsidRDefault="00721616" w:rsidP="002A2E8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 w:rsidRPr="002A2E87">
        <w:rPr>
          <w:rFonts w:ascii="Times New Roman" w:hAnsi="Times New Roman" w:cs="Times New Roman"/>
          <w:b/>
          <w:bCs/>
          <w:color w:val="auto"/>
          <w:sz w:val="28"/>
        </w:rPr>
        <w:t xml:space="preserve">REGULAMIN KONKURSU NA WYBÓR </w:t>
      </w:r>
    </w:p>
    <w:p w:rsidR="002A2E87" w:rsidRPr="00B140F8" w:rsidRDefault="00721616" w:rsidP="00B140F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 w:rsidRPr="002A2E87">
        <w:rPr>
          <w:rFonts w:ascii="Times New Roman" w:hAnsi="Times New Roman" w:cs="Times New Roman"/>
          <w:b/>
          <w:bCs/>
          <w:color w:val="auto"/>
          <w:sz w:val="28"/>
        </w:rPr>
        <w:t>INICJATYW LOKALNYCH</w:t>
      </w:r>
      <w:r w:rsidR="00B140F8">
        <w:rPr>
          <w:rFonts w:ascii="Times New Roman" w:hAnsi="Times New Roman" w:cs="Times New Roman"/>
          <w:b/>
          <w:bCs/>
          <w:color w:val="auto"/>
          <w:sz w:val="28"/>
        </w:rPr>
        <w:t xml:space="preserve"> </w:t>
      </w:r>
      <w:r w:rsidR="002A2E87" w:rsidRPr="002A2E87">
        <w:rPr>
          <w:rFonts w:ascii="Times New Roman" w:hAnsi="Times New Roman" w:cs="Times New Roman"/>
          <w:b/>
          <w:bCs/>
          <w:color w:val="auto"/>
          <w:sz w:val="28"/>
        </w:rPr>
        <w:t>W ROKU 201</w:t>
      </w:r>
      <w:r w:rsidR="004A4698">
        <w:rPr>
          <w:rFonts w:ascii="Times New Roman" w:hAnsi="Times New Roman" w:cs="Times New Roman"/>
          <w:b/>
          <w:bCs/>
          <w:color w:val="auto"/>
          <w:sz w:val="28"/>
        </w:rPr>
        <w:t>8</w:t>
      </w:r>
      <w:r w:rsidR="00C42233">
        <w:rPr>
          <w:rFonts w:ascii="Times New Roman" w:hAnsi="Times New Roman" w:cs="Times New Roman"/>
          <w:b/>
          <w:bCs/>
          <w:color w:val="auto"/>
          <w:sz w:val="28"/>
        </w:rPr>
        <w:t xml:space="preserve"> </w:t>
      </w:r>
    </w:p>
    <w:p w:rsidR="00721616" w:rsidRPr="002A2E87" w:rsidRDefault="00721616" w:rsidP="002A2E8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21616" w:rsidRPr="002A2E87" w:rsidRDefault="00721616" w:rsidP="002A2E8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30AAB" w:rsidRPr="00B140F8" w:rsidRDefault="00721616" w:rsidP="00B140F8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2A2E87">
        <w:rPr>
          <w:rFonts w:ascii="Times New Roman" w:hAnsi="Times New Roman" w:cs="Times New Roman"/>
          <w:b/>
          <w:bCs/>
          <w:color w:val="auto"/>
        </w:rPr>
        <w:t xml:space="preserve">Informacje ogólne </w:t>
      </w:r>
    </w:p>
    <w:p w:rsidR="004629AF" w:rsidRDefault="00721616" w:rsidP="002A2E8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A2E87">
        <w:rPr>
          <w:rFonts w:ascii="Times New Roman" w:hAnsi="Times New Roman" w:cs="Times New Roman"/>
          <w:color w:val="auto"/>
        </w:rPr>
        <w:t>Regu</w:t>
      </w:r>
      <w:r w:rsidR="004629AF">
        <w:rPr>
          <w:rFonts w:ascii="Times New Roman" w:hAnsi="Times New Roman" w:cs="Times New Roman"/>
          <w:color w:val="auto"/>
        </w:rPr>
        <w:t>lamin określa zasady udziału w „K</w:t>
      </w:r>
      <w:r w:rsidRPr="002A2E87">
        <w:rPr>
          <w:rFonts w:ascii="Times New Roman" w:hAnsi="Times New Roman" w:cs="Times New Roman"/>
          <w:color w:val="auto"/>
        </w:rPr>
        <w:t>onkursie na wybór inicjatyw lokalnych</w:t>
      </w:r>
      <w:r w:rsidR="004629AF">
        <w:rPr>
          <w:rFonts w:ascii="Times New Roman" w:hAnsi="Times New Roman" w:cs="Times New Roman"/>
          <w:color w:val="auto"/>
        </w:rPr>
        <w:t xml:space="preserve"> w roku 201</w:t>
      </w:r>
      <w:r w:rsidR="00046D9C">
        <w:rPr>
          <w:rFonts w:ascii="Times New Roman" w:hAnsi="Times New Roman" w:cs="Times New Roman"/>
          <w:color w:val="auto"/>
        </w:rPr>
        <w:t>8</w:t>
      </w:r>
      <w:r w:rsidR="004629AF">
        <w:rPr>
          <w:rFonts w:ascii="Times New Roman" w:hAnsi="Times New Roman" w:cs="Times New Roman"/>
          <w:color w:val="auto"/>
        </w:rPr>
        <w:t>”</w:t>
      </w:r>
      <w:r w:rsidRPr="002A2E87">
        <w:rPr>
          <w:rFonts w:ascii="Times New Roman" w:hAnsi="Times New Roman" w:cs="Times New Roman"/>
          <w:color w:val="auto"/>
        </w:rPr>
        <w:t>,</w:t>
      </w:r>
      <w:r w:rsidR="004629AF" w:rsidRPr="004629AF">
        <w:rPr>
          <w:rFonts w:ascii="Times New Roman" w:hAnsi="Times New Roman" w:cs="Times New Roman"/>
          <w:color w:val="auto"/>
        </w:rPr>
        <w:t xml:space="preserve"> </w:t>
      </w:r>
      <w:r w:rsidR="004629AF">
        <w:rPr>
          <w:rFonts w:ascii="Times New Roman" w:hAnsi="Times New Roman" w:cs="Times New Roman"/>
          <w:color w:val="auto"/>
        </w:rPr>
        <w:t>który jest zwany dalej „Konkursem”.</w:t>
      </w:r>
    </w:p>
    <w:p w:rsidR="00885A06" w:rsidRPr="00BC7E09" w:rsidRDefault="004629AF" w:rsidP="002A2E8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Konkurs</w:t>
      </w:r>
      <w:r w:rsidR="00721616" w:rsidRPr="002A2E8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jest </w:t>
      </w:r>
      <w:r w:rsidR="007C31B2" w:rsidRPr="002A2E87">
        <w:rPr>
          <w:rFonts w:ascii="Times New Roman" w:hAnsi="Times New Roman" w:cs="Times New Roman"/>
          <w:color w:val="auto"/>
        </w:rPr>
        <w:t>finansowany</w:t>
      </w:r>
      <w:r w:rsidR="00721616" w:rsidRPr="002A2E87">
        <w:rPr>
          <w:rFonts w:ascii="Times New Roman" w:hAnsi="Times New Roman" w:cs="Times New Roman"/>
          <w:color w:val="auto"/>
        </w:rPr>
        <w:t xml:space="preserve"> ze środków </w:t>
      </w:r>
      <w:r w:rsidR="007C31B2" w:rsidRPr="002A2E87">
        <w:rPr>
          <w:rFonts w:ascii="Times New Roman" w:hAnsi="Times New Roman" w:cs="Times New Roman"/>
          <w:bCs/>
          <w:color w:val="auto"/>
        </w:rPr>
        <w:t>własnych Stowarzyszenia L</w:t>
      </w:r>
      <w:r w:rsidR="00AE7607">
        <w:rPr>
          <w:rFonts w:ascii="Times New Roman" w:hAnsi="Times New Roman" w:cs="Times New Roman"/>
          <w:bCs/>
          <w:color w:val="auto"/>
        </w:rPr>
        <w:t xml:space="preserve">okalna </w:t>
      </w:r>
      <w:r w:rsidR="007C31B2" w:rsidRPr="002A2E87">
        <w:rPr>
          <w:rFonts w:ascii="Times New Roman" w:hAnsi="Times New Roman" w:cs="Times New Roman"/>
          <w:bCs/>
          <w:color w:val="auto"/>
        </w:rPr>
        <w:t>G</w:t>
      </w:r>
      <w:r w:rsidR="00AE7607">
        <w:rPr>
          <w:rFonts w:ascii="Times New Roman" w:hAnsi="Times New Roman" w:cs="Times New Roman"/>
          <w:bCs/>
          <w:color w:val="auto"/>
        </w:rPr>
        <w:t xml:space="preserve">rupa </w:t>
      </w:r>
      <w:r w:rsidR="007C31B2" w:rsidRPr="002A2E87">
        <w:rPr>
          <w:rFonts w:ascii="Times New Roman" w:hAnsi="Times New Roman" w:cs="Times New Roman"/>
          <w:bCs/>
          <w:color w:val="auto"/>
        </w:rPr>
        <w:t>D</w:t>
      </w:r>
      <w:r w:rsidR="00AE7607">
        <w:rPr>
          <w:rFonts w:ascii="Times New Roman" w:hAnsi="Times New Roman" w:cs="Times New Roman"/>
          <w:bCs/>
          <w:color w:val="auto"/>
        </w:rPr>
        <w:t>ziałania</w:t>
      </w:r>
      <w:r w:rsidR="007C31B2" w:rsidRPr="002A2E87">
        <w:rPr>
          <w:rFonts w:ascii="Times New Roman" w:hAnsi="Times New Roman" w:cs="Times New Roman"/>
          <w:bCs/>
          <w:color w:val="auto"/>
        </w:rPr>
        <w:t xml:space="preserve"> „Dorzecze Mleczki” pochodzących ze składek </w:t>
      </w:r>
      <w:r>
        <w:rPr>
          <w:rFonts w:ascii="Times New Roman" w:hAnsi="Times New Roman" w:cs="Times New Roman"/>
          <w:bCs/>
          <w:color w:val="auto"/>
        </w:rPr>
        <w:t xml:space="preserve">członkowskich </w:t>
      </w:r>
      <w:r w:rsidR="007C31B2" w:rsidRPr="002A2E87">
        <w:rPr>
          <w:rFonts w:ascii="Times New Roman" w:hAnsi="Times New Roman" w:cs="Times New Roman"/>
          <w:bCs/>
          <w:color w:val="auto"/>
        </w:rPr>
        <w:t>gmin partnerskich – członków Stowarzyszenia</w:t>
      </w:r>
      <w:r>
        <w:rPr>
          <w:rFonts w:ascii="Times New Roman" w:hAnsi="Times New Roman" w:cs="Times New Roman"/>
          <w:bCs/>
          <w:color w:val="auto"/>
        </w:rPr>
        <w:t>.</w:t>
      </w:r>
    </w:p>
    <w:p w:rsidR="00BC7E09" w:rsidRPr="00BC7E09" w:rsidRDefault="00BC7E09" w:rsidP="002A2E8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Limit dostępnych środków na dofinansowanie inicjatyw lokalnych w roku 201</w:t>
      </w:r>
      <w:r w:rsidR="004A4698">
        <w:rPr>
          <w:rFonts w:ascii="Times New Roman" w:hAnsi="Times New Roman" w:cs="Times New Roman"/>
          <w:bCs/>
          <w:color w:val="auto"/>
        </w:rPr>
        <w:t>8</w:t>
      </w:r>
      <w:r>
        <w:rPr>
          <w:rFonts w:ascii="Times New Roman" w:hAnsi="Times New Roman" w:cs="Times New Roman"/>
          <w:bCs/>
          <w:color w:val="auto"/>
        </w:rPr>
        <w:t xml:space="preserve"> wynosi 34 000 PLN.</w:t>
      </w:r>
    </w:p>
    <w:p w:rsidR="00BC7E09" w:rsidRPr="00BC7E09" w:rsidRDefault="00BC7E09" w:rsidP="002A2E8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Dla poszczególnych partnerskich gmin  - członków Stowarzyszenia – limit w 201</w:t>
      </w:r>
      <w:r w:rsidR="004A4698">
        <w:rPr>
          <w:rFonts w:ascii="Times New Roman" w:hAnsi="Times New Roman" w:cs="Times New Roman"/>
          <w:bCs/>
          <w:color w:val="auto"/>
        </w:rPr>
        <w:t>8</w:t>
      </w:r>
      <w:r>
        <w:rPr>
          <w:rFonts w:ascii="Times New Roman" w:hAnsi="Times New Roman" w:cs="Times New Roman"/>
          <w:bCs/>
          <w:color w:val="auto"/>
        </w:rPr>
        <w:t xml:space="preserve"> roku wynosi odpowiednio:</w:t>
      </w:r>
    </w:p>
    <w:p w:rsidR="00BC7E09" w:rsidRDefault="00BC7E09" w:rsidP="00BC7E09">
      <w:pPr>
        <w:pStyle w:val="Akapitzlist"/>
        <w:numPr>
          <w:ilvl w:val="0"/>
          <w:numId w:val="13"/>
        </w:numPr>
        <w:spacing w:line="360" w:lineRule="auto"/>
        <w:jc w:val="both"/>
      </w:pPr>
      <w:r>
        <w:t>Gmina Miejska Przeworsk - 12 000 PLN,</w:t>
      </w:r>
    </w:p>
    <w:p w:rsidR="00BC7E09" w:rsidRDefault="00BC7E09" w:rsidP="00BC7E09">
      <w:pPr>
        <w:pStyle w:val="Akapitzlist"/>
        <w:numPr>
          <w:ilvl w:val="0"/>
          <w:numId w:val="13"/>
        </w:numPr>
        <w:spacing w:line="360" w:lineRule="auto"/>
        <w:jc w:val="both"/>
      </w:pPr>
      <w:r>
        <w:t>Gmina Przeworsk  - 12 000 PLN,</w:t>
      </w:r>
    </w:p>
    <w:p w:rsidR="00BC7E09" w:rsidRDefault="00BC7E09" w:rsidP="00BC7E09">
      <w:pPr>
        <w:pStyle w:val="Akapitzlist"/>
        <w:numPr>
          <w:ilvl w:val="0"/>
          <w:numId w:val="13"/>
        </w:numPr>
        <w:spacing w:line="360" w:lineRule="auto"/>
        <w:jc w:val="both"/>
      </w:pPr>
      <w:r>
        <w:t>Gmina Zarzecze  - 6 000 PLN,</w:t>
      </w:r>
    </w:p>
    <w:p w:rsidR="00BA10A2" w:rsidRPr="00BC7E09" w:rsidRDefault="00BC7E09" w:rsidP="00BA10A2">
      <w:pPr>
        <w:pStyle w:val="Akapitzlist"/>
        <w:numPr>
          <w:ilvl w:val="0"/>
          <w:numId w:val="13"/>
        </w:numPr>
        <w:spacing w:line="360" w:lineRule="auto"/>
        <w:jc w:val="both"/>
      </w:pPr>
      <w:r>
        <w:t>Gmina Gać – 4 000 PLN.</w:t>
      </w:r>
    </w:p>
    <w:p w:rsidR="00BA10A2" w:rsidRDefault="00B76234" w:rsidP="00BC7E09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Zakresy tematyczne Konkursu</w:t>
      </w:r>
      <w:r w:rsidR="00BA10A2">
        <w:rPr>
          <w:rFonts w:ascii="Times New Roman" w:hAnsi="Times New Roman" w:cs="Times New Roman"/>
          <w:color w:val="auto"/>
        </w:rPr>
        <w:t xml:space="preserve">: </w:t>
      </w:r>
    </w:p>
    <w:p w:rsidR="00BA10A2" w:rsidRDefault="00BA10A2" w:rsidP="00BA10A2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zachowanie dziedzictwa lokalnego,</w:t>
      </w:r>
    </w:p>
    <w:p w:rsidR="00BA10A2" w:rsidRDefault="00BA10A2" w:rsidP="00BA10A2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organizacja integracyjnych imprez rekreacyjnych.</w:t>
      </w:r>
    </w:p>
    <w:p w:rsidR="00B76234" w:rsidRDefault="00B76234" w:rsidP="00BC7E09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Kosztami kwalifikowanymi są koszty ponoszone na realizację inicjatywy lokalnej, zgodnie </w:t>
      </w:r>
      <w:r>
        <w:rPr>
          <w:rFonts w:ascii="Times New Roman" w:hAnsi="Times New Roman" w:cs="Times New Roman"/>
          <w:color w:val="auto"/>
        </w:rPr>
        <w:br/>
        <w:t>z zakresem tematycznym.</w:t>
      </w:r>
    </w:p>
    <w:p w:rsidR="00885A06" w:rsidRPr="00885A06" w:rsidRDefault="004629AF" w:rsidP="00BC7E09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Organizatorem K</w:t>
      </w:r>
      <w:r w:rsidR="00AE7607" w:rsidRPr="00885A06">
        <w:rPr>
          <w:rFonts w:ascii="Times New Roman" w:hAnsi="Times New Roman" w:cs="Times New Roman"/>
          <w:color w:val="auto"/>
        </w:rPr>
        <w:t>onkursu jest</w:t>
      </w:r>
      <w:r w:rsidR="005630FB" w:rsidRPr="00885A06">
        <w:rPr>
          <w:rFonts w:ascii="Times New Roman" w:hAnsi="Times New Roman" w:cs="Times New Roman"/>
          <w:color w:val="auto"/>
        </w:rPr>
        <w:t xml:space="preserve"> Zarząd</w:t>
      </w:r>
      <w:r w:rsidR="00721616" w:rsidRPr="00885A06">
        <w:rPr>
          <w:rFonts w:ascii="Times New Roman" w:hAnsi="Times New Roman" w:cs="Times New Roman"/>
          <w:color w:val="auto"/>
        </w:rPr>
        <w:t xml:space="preserve"> </w:t>
      </w:r>
      <w:r w:rsidR="005630FB" w:rsidRPr="00885A06">
        <w:rPr>
          <w:rFonts w:ascii="Times New Roman" w:hAnsi="Times New Roman" w:cs="Times New Roman"/>
          <w:bCs/>
        </w:rPr>
        <w:t xml:space="preserve">Stowarzyszenia Lokalna Grupa Działania </w:t>
      </w:r>
      <w:r w:rsidR="00AE7607" w:rsidRPr="00885A06">
        <w:rPr>
          <w:rFonts w:ascii="Times New Roman" w:hAnsi="Times New Roman" w:cs="Times New Roman"/>
          <w:bCs/>
        </w:rPr>
        <w:br/>
      </w:r>
      <w:r w:rsidR="005630FB" w:rsidRPr="00885A06">
        <w:rPr>
          <w:rFonts w:ascii="Times New Roman" w:hAnsi="Times New Roman" w:cs="Times New Roman"/>
          <w:bCs/>
        </w:rPr>
        <w:t>„Dorzecze Mleczki” ul. Kilińskiego 25, 37-200 Przeworsk</w:t>
      </w:r>
      <w:r w:rsidR="002A2E87" w:rsidRPr="00885A06">
        <w:rPr>
          <w:rFonts w:ascii="Times New Roman" w:hAnsi="Times New Roman" w:cs="Times New Roman"/>
          <w:bCs/>
        </w:rPr>
        <w:t>.</w:t>
      </w:r>
    </w:p>
    <w:p w:rsidR="00030AAB" w:rsidRPr="006E479F" w:rsidRDefault="002A2E87" w:rsidP="00B140F8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5A06">
        <w:rPr>
          <w:rFonts w:ascii="Times New Roman" w:hAnsi="Times New Roman" w:cs="Times New Roman"/>
        </w:rPr>
        <w:t>K</w:t>
      </w:r>
      <w:r w:rsidR="005630FB" w:rsidRPr="00885A06">
        <w:rPr>
          <w:rFonts w:ascii="Times New Roman" w:hAnsi="Times New Roman" w:cs="Times New Roman"/>
        </w:rPr>
        <w:t>onkurs ogłaszany jest niezależnie dla każdej z gmin partnerskich</w:t>
      </w:r>
      <w:r w:rsidR="00AE7607" w:rsidRPr="00885A06">
        <w:rPr>
          <w:rFonts w:ascii="Times New Roman" w:hAnsi="Times New Roman" w:cs="Times New Roman"/>
        </w:rPr>
        <w:t xml:space="preserve"> Stowarzyszenia</w:t>
      </w:r>
      <w:r w:rsidR="005630FB" w:rsidRPr="00885A06">
        <w:rPr>
          <w:rFonts w:ascii="Times New Roman" w:hAnsi="Times New Roman" w:cs="Times New Roman"/>
        </w:rPr>
        <w:t xml:space="preserve"> L</w:t>
      </w:r>
      <w:r w:rsidR="00AE7607" w:rsidRPr="00885A06">
        <w:rPr>
          <w:rFonts w:ascii="Times New Roman" w:hAnsi="Times New Roman" w:cs="Times New Roman"/>
        </w:rPr>
        <w:t xml:space="preserve">okalna </w:t>
      </w:r>
      <w:r w:rsidR="005630FB" w:rsidRPr="00885A06">
        <w:rPr>
          <w:rFonts w:ascii="Times New Roman" w:hAnsi="Times New Roman" w:cs="Times New Roman"/>
        </w:rPr>
        <w:t>G</w:t>
      </w:r>
      <w:r w:rsidR="00AE7607" w:rsidRPr="00885A06">
        <w:rPr>
          <w:rFonts w:ascii="Times New Roman" w:hAnsi="Times New Roman" w:cs="Times New Roman"/>
        </w:rPr>
        <w:t xml:space="preserve">rupa </w:t>
      </w:r>
      <w:r w:rsidR="005630FB" w:rsidRPr="00885A06">
        <w:rPr>
          <w:rFonts w:ascii="Times New Roman" w:hAnsi="Times New Roman" w:cs="Times New Roman"/>
        </w:rPr>
        <w:t>D</w:t>
      </w:r>
      <w:r w:rsidR="00AE7607" w:rsidRPr="00885A06">
        <w:rPr>
          <w:rFonts w:ascii="Times New Roman" w:hAnsi="Times New Roman" w:cs="Times New Roman"/>
        </w:rPr>
        <w:t>ziałania</w:t>
      </w:r>
      <w:r w:rsidR="005630FB" w:rsidRPr="00885A06">
        <w:rPr>
          <w:rFonts w:ascii="Times New Roman" w:hAnsi="Times New Roman" w:cs="Times New Roman"/>
        </w:rPr>
        <w:t xml:space="preserve"> „Dorzecze Mleczki”</w:t>
      </w:r>
      <w:r w:rsidRPr="00885A06">
        <w:rPr>
          <w:rFonts w:ascii="Times New Roman" w:hAnsi="Times New Roman" w:cs="Times New Roman"/>
        </w:rPr>
        <w:t xml:space="preserve"> tj. : Gminy Miejskiej Przeworsk, Gminy Przeworsk, Gminy Zarzecze i Gminy Gać.</w:t>
      </w:r>
    </w:p>
    <w:p w:rsidR="006E479F" w:rsidRPr="00B140F8" w:rsidRDefault="006E479F" w:rsidP="006E479F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030AAB" w:rsidRPr="00B140F8" w:rsidRDefault="00721616" w:rsidP="00B140F8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2A2E87">
        <w:rPr>
          <w:rFonts w:ascii="Times New Roman" w:hAnsi="Times New Roman" w:cs="Times New Roman"/>
          <w:b/>
          <w:bCs/>
          <w:color w:val="auto"/>
        </w:rPr>
        <w:t xml:space="preserve">Cele konkursu </w:t>
      </w:r>
    </w:p>
    <w:p w:rsidR="00885A06" w:rsidRDefault="00721616" w:rsidP="002A2E87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A2E87">
        <w:rPr>
          <w:rFonts w:ascii="Times New Roman" w:hAnsi="Times New Roman" w:cs="Times New Roman"/>
          <w:color w:val="auto"/>
        </w:rPr>
        <w:t>Inicjowanie i wspieran</w:t>
      </w:r>
      <w:r w:rsidR="007C31B2" w:rsidRPr="002A2E87">
        <w:rPr>
          <w:rFonts w:ascii="Times New Roman" w:hAnsi="Times New Roman" w:cs="Times New Roman"/>
          <w:color w:val="auto"/>
        </w:rPr>
        <w:t>ie oddo</w:t>
      </w:r>
      <w:r w:rsidR="004629AF">
        <w:rPr>
          <w:rFonts w:ascii="Times New Roman" w:hAnsi="Times New Roman" w:cs="Times New Roman"/>
          <w:color w:val="auto"/>
        </w:rPr>
        <w:t>lnych inicjatyw lokalnych z</w:t>
      </w:r>
      <w:r w:rsidR="007C31B2" w:rsidRPr="002A2E87">
        <w:rPr>
          <w:rFonts w:ascii="Times New Roman" w:hAnsi="Times New Roman" w:cs="Times New Roman"/>
          <w:color w:val="auto"/>
        </w:rPr>
        <w:t xml:space="preserve"> obszaru</w:t>
      </w:r>
      <w:r w:rsidR="00AE7607">
        <w:rPr>
          <w:rFonts w:ascii="Times New Roman" w:hAnsi="Times New Roman" w:cs="Times New Roman"/>
          <w:color w:val="auto"/>
        </w:rPr>
        <w:t xml:space="preserve"> Stowarzyszenia</w:t>
      </w:r>
      <w:r w:rsidR="007C31B2" w:rsidRPr="002A2E87">
        <w:rPr>
          <w:rFonts w:ascii="Times New Roman" w:hAnsi="Times New Roman" w:cs="Times New Roman"/>
          <w:color w:val="auto"/>
        </w:rPr>
        <w:t xml:space="preserve"> L</w:t>
      </w:r>
      <w:r w:rsidR="00AE7607">
        <w:rPr>
          <w:rFonts w:ascii="Times New Roman" w:hAnsi="Times New Roman" w:cs="Times New Roman"/>
          <w:color w:val="auto"/>
        </w:rPr>
        <w:t xml:space="preserve">okalna </w:t>
      </w:r>
      <w:r w:rsidR="007C31B2" w:rsidRPr="002A2E87">
        <w:rPr>
          <w:rFonts w:ascii="Times New Roman" w:hAnsi="Times New Roman" w:cs="Times New Roman"/>
          <w:color w:val="auto"/>
        </w:rPr>
        <w:t>G</w:t>
      </w:r>
      <w:r w:rsidR="00AE7607">
        <w:rPr>
          <w:rFonts w:ascii="Times New Roman" w:hAnsi="Times New Roman" w:cs="Times New Roman"/>
          <w:color w:val="auto"/>
        </w:rPr>
        <w:t xml:space="preserve">rupa </w:t>
      </w:r>
      <w:r w:rsidR="007C31B2" w:rsidRPr="002A2E87">
        <w:rPr>
          <w:rFonts w:ascii="Times New Roman" w:hAnsi="Times New Roman" w:cs="Times New Roman"/>
          <w:color w:val="auto"/>
        </w:rPr>
        <w:t>D</w:t>
      </w:r>
      <w:r w:rsidR="00AE7607">
        <w:rPr>
          <w:rFonts w:ascii="Times New Roman" w:hAnsi="Times New Roman" w:cs="Times New Roman"/>
          <w:color w:val="auto"/>
        </w:rPr>
        <w:t>ziałania</w:t>
      </w:r>
      <w:r w:rsidR="007C31B2" w:rsidRPr="002A2E87">
        <w:rPr>
          <w:rFonts w:ascii="Times New Roman" w:hAnsi="Times New Roman" w:cs="Times New Roman"/>
          <w:color w:val="auto"/>
        </w:rPr>
        <w:t xml:space="preserve"> „Dorzecze Mleczki”</w:t>
      </w:r>
      <w:r w:rsidR="00885A06">
        <w:rPr>
          <w:rFonts w:ascii="Times New Roman" w:hAnsi="Times New Roman" w:cs="Times New Roman"/>
          <w:color w:val="auto"/>
        </w:rPr>
        <w:t>.</w:t>
      </w:r>
    </w:p>
    <w:p w:rsidR="00BC7E09" w:rsidRPr="00BA10A2" w:rsidRDefault="002A2E87" w:rsidP="00BA10A2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5A06">
        <w:rPr>
          <w:rFonts w:ascii="Times New Roman" w:hAnsi="Times New Roman" w:cs="Times New Roman"/>
        </w:rPr>
        <w:lastRenderedPageBreak/>
        <w:t>Realizacja celów st</w:t>
      </w:r>
      <w:r w:rsidR="004A532A">
        <w:rPr>
          <w:rFonts w:ascii="Times New Roman" w:hAnsi="Times New Roman" w:cs="Times New Roman"/>
        </w:rPr>
        <w:t>atutowych Stowarzyszenia poprzez</w:t>
      </w:r>
      <w:r w:rsidRPr="00885A06">
        <w:rPr>
          <w:rFonts w:ascii="Times New Roman" w:hAnsi="Times New Roman" w:cs="Times New Roman"/>
        </w:rPr>
        <w:t>:</w:t>
      </w:r>
      <w:r w:rsidRPr="00BA10A2">
        <w:rPr>
          <w:rFonts w:ascii="Times New Roman" w:hAnsi="Times New Roman" w:cs="Times New Roman"/>
        </w:rPr>
        <w:t xml:space="preserve"> </w:t>
      </w:r>
    </w:p>
    <w:p w:rsidR="00BA10A2" w:rsidRPr="00BA10A2" w:rsidRDefault="00BA10A2" w:rsidP="00BC7E09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aktywizację lokalnego potencjału ludzkiego,</w:t>
      </w:r>
    </w:p>
    <w:p w:rsidR="00BC7E09" w:rsidRPr="00985672" w:rsidRDefault="004A532A" w:rsidP="00BC7E09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wsparcie zachowania</w:t>
      </w:r>
      <w:r w:rsidR="00BA10A2">
        <w:rPr>
          <w:rFonts w:ascii="Times New Roman" w:hAnsi="Times New Roman" w:cs="Times New Roman"/>
        </w:rPr>
        <w:t xml:space="preserve"> dziedzictwa lokalnego,</w:t>
      </w:r>
    </w:p>
    <w:p w:rsidR="00885A06" w:rsidRPr="00985672" w:rsidRDefault="004A532A" w:rsidP="00985672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promocję </w:t>
      </w:r>
      <w:r w:rsidR="00BA10A2">
        <w:rPr>
          <w:rFonts w:ascii="Times New Roman" w:hAnsi="Times New Roman" w:cs="Times New Roman"/>
        </w:rPr>
        <w:t>zdrowego stylu życia.</w:t>
      </w:r>
    </w:p>
    <w:p w:rsidR="00B140F8" w:rsidRPr="006E479F" w:rsidRDefault="00CA2533" w:rsidP="00BA10A2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5A06">
        <w:rPr>
          <w:rFonts w:ascii="Times New Roman" w:hAnsi="Times New Roman" w:cs="Times New Roman"/>
        </w:rPr>
        <w:t xml:space="preserve">Komplementacja </w:t>
      </w:r>
      <w:r w:rsidR="008759FA" w:rsidRPr="00885A06">
        <w:rPr>
          <w:rFonts w:ascii="Times New Roman" w:hAnsi="Times New Roman" w:cs="Times New Roman"/>
        </w:rPr>
        <w:t>Strategii Rozwoju Lokalnego Kierowanego przez Społeczność Stowarzyszenia Lokalna Grupa Działania „Dorzecze Mleczki” na lata 2014-2020.</w:t>
      </w:r>
    </w:p>
    <w:p w:rsidR="006E479F" w:rsidRPr="00BA10A2" w:rsidRDefault="006E479F" w:rsidP="006E479F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030AAB" w:rsidRPr="00B140F8" w:rsidRDefault="00721616" w:rsidP="00B140F8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A2E87">
        <w:rPr>
          <w:rFonts w:ascii="Times New Roman" w:hAnsi="Times New Roman" w:cs="Times New Roman"/>
          <w:b/>
          <w:bCs/>
        </w:rPr>
        <w:t xml:space="preserve">Uczestnicy konkursu </w:t>
      </w:r>
    </w:p>
    <w:p w:rsidR="00885A06" w:rsidRDefault="00721616" w:rsidP="002A2E87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A2E87">
        <w:rPr>
          <w:rFonts w:ascii="Times New Roman" w:hAnsi="Times New Roman" w:cs="Times New Roman"/>
          <w:color w:val="auto"/>
        </w:rPr>
        <w:t>Uczestnikiem Konkursu może być</w:t>
      </w:r>
      <w:r w:rsidR="00E02D87">
        <w:rPr>
          <w:rFonts w:ascii="Times New Roman" w:hAnsi="Times New Roman" w:cs="Times New Roman"/>
          <w:color w:val="auto"/>
        </w:rPr>
        <w:t>:</w:t>
      </w:r>
      <w:r w:rsidR="00553838" w:rsidRPr="00553838">
        <w:rPr>
          <w:rFonts w:ascii="Times New Roman" w:hAnsi="Times New Roman" w:cs="Times New Roman"/>
          <w:color w:val="auto"/>
        </w:rPr>
        <w:t xml:space="preserve"> </w:t>
      </w:r>
      <w:r w:rsidR="00553838">
        <w:rPr>
          <w:rFonts w:ascii="Times New Roman" w:hAnsi="Times New Roman" w:cs="Times New Roman"/>
          <w:color w:val="auto"/>
        </w:rPr>
        <w:t>instytucj</w:t>
      </w:r>
      <w:r w:rsidR="00017418">
        <w:rPr>
          <w:rFonts w:ascii="Times New Roman" w:hAnsi="Times New Roman" w:cs="Times New Roman"/>
          <w:color w:val="auto"/>
        </w:rPr>
        <w:t>a</w:t>
      </w:r>
      <w:bookmarkStart w:id="0" w:name="_GoBack"/>
      <w:bookmarkEnd w:id="0"/>
      <w:r w:rsidR="00553838">
        <w:rPr>
          <w:rFonts w:ascii="Times New Roman" w:hAnsi="Times New Roman" w:cs="Times New Roman"/>
          <w:color w:val="auto"/>
        </w:rPr>
        <w:t xml:space="preserve"> kultury, sportu i rekreacji</w:t>
      </w:r>
      <w:r w:rsidR="00017418">
        <w:rPr>
          <w:rFonts w:ascii="Times New Roman" w:hAnsi="Times New Roman" w:cs="Times New Roman"/>
          <w:color w:val="auto"/>
        </w:rPr>
        <w:t>;</w:t>
      </w:r>
      <w:r w:rsidR="005630FB" w:rsidRPr="002A2E87">
        <w:rPr>
          <w:rFonts w:ascii="Times New Roman" w:hAnsi="Times New Roman" w:cs="Times New Roman"/>
          <w:color w:val="auto"/>
        </w:rPr>
        <w:t xml:space="preserve"> </w:t>
      </w:r>
      <w:r w:rsidRPr="007D4CDD">
        <w:rPr>
          <w:rFonts w:ascii="Times New Roman" w:hAnsi="Times New Roman" w:cs="Times New Roman"/>
          <w:bCs/>
          <w:color w:val="auto"/>
        </w:rPr>
        <w:t>grupa formalna</w:t>
      </w:r>
      <w:r w:rsidRPr="002A2E87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2A2E87">
        <w:rPr>
          <w:rFonts w:ascii="Times New Roman" w:hAnsi="Times New Roman" w:cs="Times New Roman"/>
          <w:color w:val="auto"/>
        </w:rPr>
        <w:t>(organizacje pozarządowe z siedzibą</w:t>
      </w:r>
      <w:r w:rsidR="005630FB" w:rsidRPr="002A2E87">
        <w:rPr>
          <w:rFonts w:ascii="Times New Roman" w:hAnsi="Times New Roman" w:cs="Times New Roman"/>
          <w:color w:val="auto"/>
        </w:rPr>
        <w:t xml:space="preserve"> na obszarze LGD „Dorzecze Mleczki”</w:t>
      </w:r>
      <w:r w:rsidRPr="002A2E87">
        <w:rPr>
          <w:rFonts w:ascii="Times New Roman" w:hAnsi="Times New Roman" w:cs="Times New Roman"/>
          <w:color w:val="auto"/>
        </w:rPr>
        <w:t>,</w:t>
      </w:r>
      <w:r w:rsidR="00E02D87">
        <w:rPr>
          <w:rFonts w:ascii="Times New Roman" w:hAnsi="Times New Roman" w:cs="Times New Roman"/>
          <w:color w:val="auto"/>
        </w:rPr>
        <w:t xml:space="preserve"> </w:t>
      </w:r>
      <w:r w:rsidR="00553838">
        <w:rPr>
          <w:rFonts w:ascii="Times New Roman" w:hAnsi="Times New Roman" w:cs="Times New Roman"/>
          <w:color w:val="auto"/>
        </w:rPr>
        <w:br/>
      </w:r>
      <w:r w:rsidR="00E02D87">
        <w:rPr>
          <w:rFonts w:ascii="Times New Roman" w:hAnsi="Times New Roman" w:cs="Times New Roman"/>
          <w:color w:val="auto"/>
        </w:rPr>
        <w:t>tj. stowarzyszenie, fundacja)</w:t>
      </w:r>
      <w:r w:rsidR="00017418">
        <w:rPr>
          <w:rFonts w:ascii="Times New Roman" w:hAnsi="Times New Roman" w:cs="Times New Roman"/>
          <w:color w:val="auto"/>
        </w:rPr>
        <w:t>;</w:t>
      </w:r>
      <w:r w:rsidR="00E02D87">
        <w:rPr>
          <w:rFonts w:ascii="Times New Roman" w:hAnsi="Times New Roman" w:cs="Times New Roman"/>
          <w:color w:val="auto"/>
        </w:rPr>
        <w:t xml:space="preserve"> grupa nieformalna działająca w sferze pożytku publicznego, </w:t>
      </w:r>
      <w:r w:rsidR="00553838">
        <w:rPr>
          <w:rFonts w:ascii="Times New Roman" w:hAnsi="Times New Roman" w:cs="Times New Roman"/>
          <w:color w:val="auto"/>
        </w:rPr>
        <w:br/>
      </w:r>
      <w:r w:rsidR="00E02D87">
        <w:rPr>
          <w:rFonts w:ascii="Times New Roman" w:hAnsi="Times New Roman" w:cs="Times New Roman"/>
          <w:color w:val="auto"/>
        </w:rPr>
        <w:t>a nie</w:t>
      </w:r>
      <w:r w:rsidR="006E479F">
        <w:rPr>
          <w:rFonts w:ascii="Times New Roman" w:hAnsi="Times New Roman" w:cs="Times New Roman"/>
          <w:color w:val="auto"/>
        </w:rPr>
        <w:t xml:space="preserve"> posiadająca osobowości prawnej</w:t>
      </w:r>
      <w:r w:rsidR="00553838">
        <w:rPr>
          <w:rFonts w:ascii="Times New Roman" w:hAnsi="Times New Roman" w:cs="Times New Roman"/>
          <w:color w:val="auto"/>
        </w:rPr>
        <w:t xml:space="preserve"> </w:t>
      </w:r>
      <w:r w:rsidR="006E479F">
        <w:rPr>
          <w:rFonts w:ascii="Times New Roman" w:hAnsi="Times New Roman" w:cs="Times New Roman"/>
          <w:color w:val="auto"/>
        </w:rPr>
        <w:t xml:space="preserve">(tj. </w:t>
      </w:r>
      <w:r w:rsidR="00E02D87">
        <w:rPr>
          <w:rFonts w:ascii="Times New Roman" w:hAnsi="Times New Roman" w:cs="Times New Roman"/>
          <w:color w:val="auto"/>
        </w:rPr>
        <w:t>m.in. koła gospodyń wiejskich, grupy młodzieżowe, grupy seniorów, grupy hobbystów, koła zainteresowań, rady sołeckie</w:t>
      </w:r>
      <w:r w:rsidR="006E479F">
        <w:rPr>
          <w:rFonts w:ascii="Times New Roman" w:hAnsi="Times New Roman" w:cs="Times New Roman"/>
          <w:color w:val="auto"/>
        </w:rPr>
        <w:t>)</w:t>
      </w:r>
      <w:r w:rsidR="00553838">
        <w:rPr>
          <w:rFonts w:ascii="Times New Roman" w:hAnsi="Times New Roman" w:cs="Times New Roman"/>
          <w:color w:val="auto"/>
        </w:rPr>
        <w:t>.</w:t>
      </w:r>
    </w:p>
    <w:p w:rsidR="00030AAB" w:rsidRDefault="00721616" w:rsidP="00B140F8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5A06">
        <w:rPr>
          <w:rFonts w:ascii="Times New Roman" w:hAnsi="Times New Roman" w:cs="Times New Roman"/>
          <w:color w:val="auto"/>
        </w:rPr>
        <w:t xml:space="preserve">Uczestnik Konkursu może złożyć tylko jeden wniosek </w:t>
      </w:r>
      <w:r w:rsidR="004629AF">
        <w:rPr>
          <w:rFonts w:ascii="Times New Roman" w:hAnsi="Times New Roman" w:cs="Times New Roman"/>
          <w:color w:val="auto"/>
        </w:rPr>
        <w:t>konkursowy</w:t>
      </w:r>
      <w:r w:rsidR="005630FB" w:rsidRPr="00885A06">
        <w:rPr>
          <w:rFonts w:ascii="Times New Roman" w:hAnsi="Times New Roman" w:cs="Times New Roman"/>
          <w:color w:val="auto"/>
        </w:rPr>
        <w:t xml:space="preserve">. </w:t>
      </w:r>
    </w:p>
    <w:p w:rsidR="006E479F" w:rsidRPr="00B140F8" w:rsidRDefault="006E479F" w:rsidP="006E479F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030AAB" w:rsidRPr="00B140F8" w:rsidRDefault="007D4CDD" w:rsidP="00B140F8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2A2E87">
        <w:rPr>
          <w:rFonts w:ascii="Times New Roman" w:hAnsi="Times New Roman" w:cs="Times New Roman"/>
          <w:b/>
          <w:bCs/>
          <w:color w:val="auto"/>
        </w:rPr>
        <w:t xml:space="preserve">Procedura konkursowa </w:t>
      </w:r>
    </w:p>
    <w:p w:rsidR="00BC7E09" w:rsidRPr="00BC7E09" w:rsidRDefault="00BC7E09" w:rsidP="00BC7E0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5A06">
        <w:rPr>
          <w:rFonts w:ascii="Times New Roman" w:hAnsi="Times New Roman" w:cs="Times New Roman"/>
          <w:color w:val="auto"/>
        </w:rPr>
        <w:t>Ogłoszenie naboru wniosków konkursowych na wybór inicjatyw lokalnych zawierać będzie wszelkie niezbędne informacje</w:t>
      </w:r>
      <w:r w:rsidR="00CF13A9">
        <w:rPr>
          <w:rFonts w:ascii="Times New Roman" w:hAnsi="Times New Roman" w:cs="Times New Roman"/>
          <w:color w:val="auto"/>
        </w:rPr>
        <w:t>,</w:t>
      </w:r>
      <w:r w:rsidRPr="00885A06">
        <w:rPr>
          <w:rFonts w:ascii="Times New Roman" w:hAnsi="Times New Roman" w:cs="Times New Roman"/>
          <w:color w:val="auto"/>
        </w:rPr>
        <w:t xml:space="preserve"> w tym</w:t>
      </w:r>
      <w:r w:rsidR="00CF13A9">
        <w:rPr>
          <w:rFonts w:ascii="Times New Roman" w:hAnsi="Times New Roman" w:cs="Times New Roman"/>
          <w:color w:val="auto"/>
        </w:rPr>
        <w:t>:</w:t>
      </w:r>
      <w:r w:rsidRPr="00885A06">
        <w:rPr>
          <w:rFonts w:ascii="Times New Roman" w:hAnsi="Times New Roman" w:cs="Times New Roman"/>
          <w:color w:val="auto"/>
        </w:rPr>
        <w:t xml:space="preserve"> miejsce i termin składania wniosków konkursowych,</w:t>
      </w:r>
      <w:r>
        <w:rPr>
          <w:rFonts w:ascii="Times New Roman" w:hAnsi="Times New Roman" w:cs="Times New Roman"/>
          <w:color w:val="auto"/>
        </w:rPr>
        <w:t xml:space="preserve"> </w:t>
      </w:r>
      <w:r w:rsidR="00BA10A2">
        <w:rPr>
          <w:rFonts w:ascii="Times New Roman" w:hAnsi="Times New Roman" w:cs="Times New Roman"/>
          <w:color w:val="auto"/>
        </w:rPr>
        <w:t xml:space="preserve">zakres tematyczny, </w:t>
      </w:r>
      <w:r>
        <w:rPr>
          <w:rFonts w:ascii="Times New Roman" w:hAnsi="Times New Roman" w:cs="Times New Roman"/>
          <w:color w:val="auto"/>
        </w:rPr>
        <w:t>limit dostępnych środków finansowych,</w:t>
      </w:r>
      <w:r w:rsidRPr="00885A06">
        <w:rPr>
          <w:rFonts w:ascii="Times New Roman" w:hAnsi="Times New Roman" w:cs="Times New Roman"/>
          <w:color w:val="auto"/>
        </w:rPr>
        <w:t xml:space="preserve"> przewidzianą kwotę dofinansowania</w:t>
      </w:r>
      <w:r>
        <w:rPr>
          <w:rFonts w:ascii="Times New Roman" w:hAnsi="Times New Roman" w:cs="Times New Roman"/>
          <w:color w:val="auto"/>
        </w:rPr>
        <w:t xml:space="preserve"> na jeden wniosek</w:t>
      </w:r>
      <w:r w:rsidRPr="00885A06">
        <w:rPr>
          <w:rFonts w:ascii="Times New Roman" w:hAnsi="Times New Roman" w:cs="Times New Roman"/>
          <w:color w:val="auto"/>
        </w:rPr>
        <w:t>, wykaz niezbędnych dokumentów, warunki udzielenia dofinansowania</w:t>
      </w:r>
      <w:r>
        <w:rPr>
          <w:rFonts w:ascii="Times New Roman" w:hAnsi="Times New Roman" w:cs="Times New Roman"/>
          <w:color w:val="auto"/>
        </w:rPr>
        <w:t>, zakres kosztów kwalifikowalnych</w:t>
      </w:r>
      <w:r w:rsidRPr="00885A06">
        <w:rPr>
          <w:rFonts w:ascii="Times New Roman" w:hAnsi="Times New Roman" w:cs="Times New Roman"/>
          <w:color w:val="auto"/>
        </w:rPr>
        <w:t xml:space="preserve"> i wskazanie gminy z obszaru LGD „Dorzecze Mleczki”.</w:t>
      </w:r>
    </w:p>
    <w:p w:rsidR="00BC7E09" w:rsidRPr="00BC7E09" w:rsidRDefault="007D4CDD" w:rsidP="00BC7E0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A2E87">
        <w:rPr>
          <w:rFonts w:ascii="Times New Roman" w:hAnsi="Times New Roman" w:cs="Times New Roman"/>
          <w:color w:val="auto"/>
        </w:rPr>
        <w:t xml:space="preserve">Formularz wniosku konkursowego (Załącznik nr 1 do Regulaminu) jest dostępny na stronie internetowej </w:t>
      </w:r>
      <w:r>
        <w:rPr>
          <w:rFonts w:ascii="Times New Roman" w:hAnsi="Times New Roman" w:cs="Times New Roman"/>
          <w:color w:val="auto"/>
        </w:rPr>
        <w:t xml:space="preserve">LGD „Dorzecze Mleczki” </w:t>
      </w:r>
      <w:hyperlink r:id="rId9" w:history="1">
        <w:r w:rsidRPr="008862DE">
          <w:rPr>
            <w:rStyle w:val="Hipercze"/>
            <w:rFonts w:ascii="Times New Roman" w:hAnsi="Times New Roman" w:cs="Times New Roman"/>
          </w:rPr>
          <w:t>http://www.dorzeczemleczki.pl/</w:t>
        </w:r>
      </w:hyperlink>
      <w:r>
        <w:rPr>
          <w:rFonts w:ascii="Times New Roman" w:hAnsi="Times New Roman" w:cs="Times New Roman"/>
          <w:color w:val="auto"/>
        </w:rPr>
        <w:t xml:space="preserve"> w zakładce „Stowarzyszenie” – w </w:t>
      </w:r>
      <w:proofErr w:type="spellStart"/>
      <w:r>
        <w:rPr>
          <w:rFonts w:ascii="Times New Roman" w:hAnsi="Times New Roman" w:cs="Times New Roman"/>
          <w:color w:val="auto"/>
        </w:rPr>
        <w:t>po</w:t>
      </w:r>
      <w:r w:rsidR="00885A06">
        <w:rPr>
          <w:rFonts w:ascii="Times New Roman" w:hAnsi="Times New Roman" w:cs="Times New Roman"/>
          <w:color w:val="auto"/>
        </w:rPr>
        <w:t>dzakładce</w:t>
      </w:r>
      <w:proofErr w:type="spellEnd"/>
      <w:r w:rsidR="00885A06">
        <w:rPr>
          <w:rFonts w:ascii="Times New Roman" w:hAnsi="Times New Roman" w:cs="Times New Roman"/>
          <w:color w:val="auto"/>
        </w:rPr>
        <w:t xml:space="preserve"> „Inicjatywy lokalne”.</w:t>
      </w:r>
    </w:p>
    <w:p w:rsidR="00885A06" w:rsidRDefault="007D4CDD" w:rsidP="002A2E8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5A06">
        <w:rPr>
          <w:rFonts w:ascii="Times New Roman" w:hAnsi="Times New Roman" w:cs="Times New Roman"/>
          <w:color w:val="auto"/>
        </w:rPr>
        <w:t>Wypełniony komp</w:t>
      </w:r>
      <w:r w:rsidR="00BC7E09">
        <w:rPr>
          <w:rFonts w:ascii="Times New Roman" w:hAnsi="Times New Roman" w:cs="Times New Roman"/>
          <w:color w:val="auto"/>
        </w:rPr>
        <w:t>uterowo oraz podpisany wniosek konkursowy</w:t>
      </w:r>
      <w:r w:rsidRPr="00885A06">
        <w:rPr>
          <w:rFonts w:ascii="Times New Roman" w:hAnsi="Times New Roman" w:cs="Times New Roman"/>
          <w:color w:val="auto"/>
        </w:rPr>
        <w:t xml:space="preserve"> w wersji papierowej </w:t>
      </w:r>
      <w:r w:rsidR="00BC7E09">
        <w:rPr>
          <w:rFonts w:ascii="Times New Roman" w:hAnsi="Times New Roman" w:cs="Times New Roman"/>
          <w:color w:val="auto"/>
        </w:rPr>
        <w:t>składa się</w:t>
      </w:r>
      <w:r w:rsidRPr="00885A06">
        <w:rPr>
          <w:rFonts w:ascii="Times New Roman" w:hAnsi="Times New Roman" w:cs="Times New Roman"/>
          <w:color w:val="auto"/>
        </w:rPr>
        <w:t xml:space="preserve"> bezpośrednio w Biurze Stowarzyszenia LGD „Dorzecze Mleczki” w </w:t>
      </w:r>
      <w:r w:rsidR="005F3684">
        <w:rPr>
          <w:rFonts w:ascii="Times New Roman" w:hAnsi="Times New Roman" w:cs="Times New Roman"/>
          <w:color w:val="auto"/>
        </w:rPr>
        <w:t xml:space="preserve">jego godzinach pracy, gdzie zostaje nadany numer wniosku (numeracja zawiera: numer kolejny wniosku cyfrą arabską, rok cyframi arabskimi), który zostaje wpisany we wniosku konkursowymi </w:t>
      </w:r>
      <w:r w:rsidR="005F3684">
        <w:rPr>
          <w:rFonts w:ascii="Times New Roman" w:hAnsi="Times New Roman" w:cs="Times New Roman"/>
          <w:color w:val="auto"/>
        </w:rPr>
        <w:br/>
        <w:t>w odpowiednim polu.</w:t>
      </w:r>
    </w:p>
    <w:p w:rsidR="00885A06" w:rsidRDefault="007D4CDD" w:rsidP="008759F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5A06">
        <w:rPr>
          <w:rFonts w:ascii="Times New Roman" w:hAnsi="Times New Roman" w:cs="Times New Roman"/>
          <w:color w:val="auto"/>
        </w:rPr>
        <w:t>Złożenie wniosku nie jest jednoznaczne z przyję</w:t>
      </w:r>
      <w:r w:rsidR="00885A06">
        <w:rPr>
          <w:rFonts w:ascii="Times New Roman" w:hAnsi="Times New Roman" w:cs="Times New Roman"/>
          <w:color w:val="auto"/>
        </w:rPr>
        <w:t>ciem inicjatywy</w:t>
      </w:r>
      <w:r w:rsidR="00BC7E09">
        <w:rPr>
          <w:rFonts w:ascii="Times New Roman" w:hAnsi="Times New Roman" w:cs="Times New Roman"/>
          <w:color w:val="auto"/>
        </w:rPr>
        <w:t xml:space="preserve"> lokalnej</w:t>
      </w:r>
      <w:r w:rsidR="00885A06">
        <w:rPr>
          <w:rFonts w:ascii="Times New Roman" w:hAnsi="Times New Roman" w:cs="Times New Roman"/>
          <w:color w:val="auto"/>
        </w:rPr>
        <w:t xml:space="preserve"> do</w:t>
      </w:r>
      <w:r w:rsidR="005F3684">
        <w:rPr>
          <w:rFonts w:ascii="Times New Roman" w:hAnsi="Times New Roman" w:cs="Times New Roman"/>
          <w:color w:val="auto"/>
        </w:rPr>
        <w:t xml:space="preserve"> </w:t>
      </w:r>
      <w:r w:rsidR="00BC7E09">
        <w:rPr>
          <w:rFonts w:ascii="Times New Roman" w:hAnsi="Times New Roman" w:cs="Times New Roman"/>
          <w:color w:val="auto"/>
        </w:rPr>
        <w:t>finansowania</w:t>
      </w:r>
      <w:r w:rsidR="00885A06">
        <w:rPr>
          <w:rFonts w:ascii="Times New Roman" w:hAnsi="Times New Roman" w:cs="Times New Roman"/>
          <w:color w:val="auto"/>
        </w:rPr>
        <w:t>.</w:t>
      </w:r>
    </w:p>
    <w:p w:rsidR="00B13A0C" w:rsidRDefault="00B13A0C" w:rsidP="008759F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Wnioskowana kwota dofinansowania inicjatywy lokalnej nie może przekroczyć kwoty limitu dostępnych środków w ramach ogłoszonego naboru wniosków konkursowych.</w:t>
      </w:r>
    </w:p>
    <w:p w:rsidR="00B13A0C" w:rsidRDefault="00E63148" w:rsidP="008759F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Poziom wnioskowanej kwoty dofinansowania inicjatywy lokalnej może wynosić do 100% budżetu inicjatywy lokalnej.</w:t>
      </w:r>
    </w:p>
    <w:p w:rsidR="00CF13A9" w:rsidRDefault="00CF13A9" w:rsidP="00CF13A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5A06">
        <w:rPr>
          <w:rFonts w:ascii="Times New Roman" w:hAnsi="Times New Roman" w:cs="Times New Roman"/>
          <w:color w:val="auto"/>
        </w:rPr>
        <w:t xml:space="preserve">Zgłoszona w Konkursie inicjatywa </w:t>
      </w:r>
      <w:r>
        <w:rPr>
          <w:rFonts w:ascii="Times New Roman" w:hAnsi="Times New Roman" w:cs="Times New Roman"/>
          <w:color w:val="auto"/>
        </w:rPr>
        <w:t xml:space="preserve">lokalna </w:t>
      </w:r>
      <w:r w:rsidRPr="00885A06">
        <w:rPr>
          <w:rFonts w:ascii="Times New Roman" w:hAnsi="Times New Roman" w:cs="Times New Roman"/>
          <w:color w:val="auto"/>
        </w:rPr>
        <w:t>powinna:</w:t>
      </w:r>
    </w:p>
    <w:p w:rsidR="00CF13A9" w:rsidRDefault="00CF13A9" w:rsidP="00CF13A9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realizować zadania</w:t>
      </w:r>
      <w:r w:rsidRPr="002864C5">
        <w:rPr>
          <w:rFonts w:ascii="Times New Roman" w:hAnsi="Times New Roman" w:cs="Times New Roman"/>
          <w:color w:val="auto"/>
        </w:rPr>
        <w:t xml:space="preserve"> z zakresu: </w:t>
      </w:r>
      <w:r>
        <w:rPr>
          <w:rFonts w:ascii="Times New Roman" w:hAnsi="Times New Roman" w:cs="Times New Roman"/>
          <w:color w:val="auto"/>
        </w:rPr>
        <w:t>za</w:t>
      </w:r>
      <w:r w:rsidR="00B76234">
        <w:rPr>
          <w:rFonts w:ascii="Times New Roman" w:hAnsi="Times New Roman" w:cs="Times New Roman"/>
          <w:color w:val="auto"/>
        </w:rPr>
        <w:t>chowania dziedzictwa lokalnego lub organizacji integracyjnych imprez rekreacyjnych</w:t>
      </w:r>
      <w:r>
        <w:rPr>
          <w:rFonts w:ascii="Times New Roman" w:hAnsi="Times New Roman" w:cs="Times New Roman"/>
          <w:color w:val="auto"/>
        </w:rPr>
        <w:t>,</w:t>
      </w:r>
    </w:p>
    <w:p w:rsidR="00CF13A9" w:rsidRDefault="00CF13A9" w:rsidP="00CF13A9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864C5">
        <w:rPr>
          <w:rFonts w:ascii="Times New Roman" w:hAnsi="Times New Roman" w:cs="Times New Roman"/>
          <w:color w:val="auto"/>
        </w:rPr>
        <w:t>wykorzystywać zasoby lokalne (ludzi</w:t>
      </w:r>
      <w:r>
        <w:rPr>
          <w:rFonts w:ascii="Times New Roman" w:hAnsi="Times New Roman" w:cs="Times New Roman"/>
          <w:color w:val="auto"/>
        </w:rPr>
        <w:t>e, organizacje, przestrzeń, infrastruktura),</w:t>
      </w:r>
    </w:p>
    <w:p w:rsidR="00CF13A9" w:rsidRDefault="00CF13A9" w:rsidP="00CF13A9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C1FB1">
        <w:rPr>
          <w:rFonts w:ascii="Times New Roman" w:hAnsi="Times New Roman" w:cs="Times New Roman"/>
          <w:color w:val="auto"/>
        </w:rPr>
        <w:t xml:space="preserve">być skierowana </w:t>
      </w:r>
      <w:r>
        <w:rPr>
          <w:rFonts w:ascii="Times New Roman" w:hAnsi="Times New Roman" w:cs="Times New Roman"/>
          <w:color w:val="auto"/>
        </w:rPr>
        <w:t>do społeczności lokalnej</w:t>
      </w:r>
      <w:r w:rsidRPr="005C1FB1">
        <w:rPr>
          <w:rFonts w:ascii="Times New Roman" w:hAnsi="Times New Roman" w:cs="Times New Roman"/>
          <w:color w:val="auto"/>
        </w:rPr>
        <w:t xml:space="preserve">, </w:t>
      </w:r>
    </w:p>
    <w:p w:rsidR="00CF13A9" w:rsidRPr="00CF13A9" w:rsidRDefault="00CF13A9" w:rsidP="00CF13A9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C1FB1">
        <w:rPr>
          <w:rFonts w:ascii="Times New Roman" w:hAnsi="Times New Roman" w:cs="Times New Roman"/>
          <w:color w:val="auto"/>
        </w:rPr>
        <w:t xml:space="preserve">zakładać zakończenie realizacji inicjatywy lokalnej w </w:t>
      </w:r>
      <w:r>
        <w:rPr>
          <w:rFonts w:ascii="Times New Roman" w:hAnsi="Times New Roman" w:cs="Times New Roman"/>
          <w:color w:val="auto"/>
        </w:rPr>
        <w:t>terminie do dnia 31 grudnia 201</w:t>
      </w:r>
      <w:r w:rsidR="004A4698">
        <w:rPr>
          <w:rFonts w:ascii="Times New Roman" w:hAnsi="Times New Roman" w:cs="Times New Roman"/>
          <w:color w:val="auto"/>
        </w:rPr>
        <w:t>8</w:t>
      </w:r>
      <w:r>
        <w:rPr>
          <w:rFonts w:ascii="Times New Roman" w:hAnsi="Times New Roman" w:cs="Times New Roman"/>
          <w:color w:val="auto"/>
        </w:rPr>
        <w:t xml:space="preserve"> r.</w:t>
      </w:r>
      <w:r w:rsidRPr="005C1FB1">
        <w:rPr>
          <w:rFonts w:ascii="Times New Roman" w:hAnsi="Times New Roman" w:cs="Times New Roman"/>
          <w:color w:val="auto"/>
        </w:rPr>
        <w:t xml:space="preserve"> </w:t>
      </w:r>
    </w:p>
    <w:p w:rsidR="00885A06" w:rsidRDefault="00CC0D09" w:rsidP="008759F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5A06">
        <w:rPr>
          <w:rFonts w:ascii="Times New Roman" w:hAnsi="Times New Roman" w:cs="Times New Roman"/>
          <w:color w:val="auto"/>
        </w:rPr>
        <w:t>Ocena</w:t>
      </w:r>
      <w:r w:rsidR="00721616" w:rsidRPr="00885A06">
        <w:rPr>
          <w:rFonts w:ascii="Times New Roman" w:hAnsi="Times New Roman" w:cs="Times New Roman"/>
          <w:color w:val="auto"/>
        </w:rPr>
        <w:t xml:space="preserve"> </w:t>
      </w:r>
      <w:r w:rsidR="00446E02">
        <w:rPr>
          <w:rFonts w:ascii="Times New Roman" w:hAnsi="Times New Roman" w:cs="Times New Roman"/>
          <w:color w:val="auto"/>
        </w:rPr>
        <w:t xml:space="preserve">formalna i merytoryczna </w:t>
      </w:r>
      <w:r w:rsidR="00721616" w:rsidRPr="00885A06">
        <w:rPr>
          <w:rFonts w:ascii="Times New Roman" w:hAnsi="Times New Roman" w:cs="Times New Roman"/>
          <w:color w:val="auto"/>
        </w:rPr>
        <w:t>wniosków konkur</w:t>
      </w:r>
      <w:r w:rsidRPr="00885A06">
        <w:rPr>
          <w:rFonts w:ascii="Times New Roman" w:hAnsi="Times New Roman" w:cs="Times New Roman"/>
          <w:color w:val="auto"/>
        </w:rPr>
        <w:t xml:space="preserve">sowych zostanie dokonana w terminie </w:t>
      </w:r>
      <w:r w:rsidR="00446E02">
        <w:rPr>
          <w:rFonts w:ascii="Times New Roman" w:hAnsi="Times New Roman" w:cs="Times New Roman"/>
          <w:color w:val="auto"/>
        </w:rPr>
        <w:br/>
      </w:r>
      <w:r w:rsidRPr="00885A06">
        <w:rPr>
          <w:rFonts w:ascii="Times New Roman" w:hAnsi="Times New Roman" w:cs="Times New Roman"/>
          <w:color w:val="auto"/>
        </w:rPr>
        <w:t>14 dni od daty zakończeni</w:t>
      </w:r>
      <w:r w:rsidR="00885A06">
        <w:rPr>
          <w:rFonts w:ascii="Times New Roman" w:hAnsi="Times New Roman" w:cs="Times New Roman"/>
          <w:color w:val="auto"/>
        </w:rPr>
        <w:t>a naboru wniosków konkursowych.</w:t>
      </w:r>
    </w:p>
    <w:p w:rsidR="00721616" w:rsidRDefault="00A271AB" w:rsidP="005C1FB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Oceny formalnej </w:t>
      </w:r>
      <w:r w:rsidR="00721616" w:rsidRPr="002A2E87">
        <w:rPr>
          <w:rFonts w:ascii="Times New Roman" w:hAnsi="Times New Roman" w:cs="Times New Roman"/>
          <w:color w:val="auto"/>
        </w:rPr>
        <w:t>wniosków konkursow</w:t>
      </w:r>
      <w:r>
        <w:rPr>
          <w:rFonts w:ascii="Times New Roman" w:hAnsi="Times New Roman" w:cs="Times New Roman"/>
          <w:color w:val="auto"/>
        </w:rPr>
        <w:t xml:space="preserve">ych dokonuje </w:t>
      </w:r>
      <w:r w:rsidR="003B2ADD">
        <w:rPr>
          <w:rFonts w:ascii="Times New Roman" w:hAnsi="Times New Roman" w:cs="Times New Roman"/>
          <w:color w:val="auto"/>
        </w:rPr>
        <w:t>pracownik biura</w:t>
      </w:r>
      <w:r>
        <w:rPr>
          <w:rFonts w:ascii="Times New Roman" w:hAnsi="Times New Roman" w:cs="Times New Roman"/>
          <w:color w:val="auto"/>
        </w:rPr>
        <w:t xml:space="preserve"> LGD „Dorzecze Mleczki”</w:t>
      </w:r>
      <w:r w:rsidR="00547BDC">
        <w:rPr>
          <w:rFonts w:ascii="Times New Roman" w:hAnsi="Times New Roman" w:cs="Times New Roman"/>
          <w:color w:val="auto"/>
        </w:rPr>
        <w:t xml:space="preserve"> zgodnie z kryteriami zawartymi w karcie oceny </w:t>
      </w:r>
      <w:r w:rsidR="003B2ADD">
        <w:rPr>
          <w:rFonts w:ascii="Times New Roman" w:hAnsi="Times New Roman" w:cs="Times New Roman"/>
          <w:color w:val="auto"/>
        </w:rPr>
        <w:t xml:space="preserve"> formalnej wniosku konkursowego </w:t>
      </w:r>
      <w:r w:rsidR="002A7C90">
        <w:rPr>
          <w:rFonts w:ascii="Times New Roman" w:hAnsi="Times New Roman" w:cs="Times New Roman"/>
          <w:color w:val="auto"/>
        </w:rPr>
        <w:t>(Załącznik nr 2</w:t>
      </w:r>
      <w:r w:rsidR="003B2ADD">
        <w:rPr>
          <w:rFonts w:ascii="Times New Roman" w:hAnsi="Times New Roman" w:cs="Times New Roman"/>
          <w:color w:val="auto"/>
        </w:rPr>
        <w:t xml:space="preserve"> </w:t>
      </w:r>
      <w:r w:rsidR="002A7C90" w:rsidRPr="002A2E87">
        <w:rPr>
          <w:rFonts w:ascii="Times New Roman" w:hAnsi="Times New Roman" w:cs="Times New Roman"/>
          <w:color w:val="auto"/>
        </w:rPr>
        <w:t>do Regulaminu)</w:t>
      </w:r>
      <w:r w:rsidR="002A7C90">
        <w:rPr>
          <w:rFonts w:ascii="Times New Roman" w:hAnsi="Times New Roman" w:cs="Times New Roman"/>
          <w:color w:val="auto"/>
        </w:rPr>
        <w:t>.</w:t>
      </w:r>
    </w:p>
    <w:p w:rsidR="003B2ADD" w:rsidRDefault="003B2ADD" w:rsidP="005C1FB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Wniosek konkursowy, który uzyskał negatywną ocenę formalną</w:t>
      </w:r>
      <w:r w:rsidR="00CF13A9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nie kwalifikuje się do oceny merytorycznej.</w:t>
      </w:r>
    </w:p>
    <w:p w:rsidR="00B13A0C" w:rsidRPr="00B13A0C" w:rsidRDefault="003B2ADD" w:rsidP="00B13A0C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Oceny merytorycznej</w:t>
      </w:r>
      <w:r w:rsidRPr="002A2E87">
        <w:rPr>
          <w:rFonts w:ascii="Times New Roman" w:hAnsi="Times New Roman" w:cs="Times New Roman"/>
          <w:color w:val="auto"/>
        </w:rPr>
        <w:t xml:space="preserve"> wniosków konkursow</w:t>
      </w:r>
      <w:r>
        <w:rPr>
          <w:rFonts w:ascii="Times New Roman" w:hAnsi="Times New Roman" w:cs="Times New Roman"/>
          <w:color w:val="auto"/>
        </w:rPr>
        <w:t>ych dokonuje Zarząd LGD „Dorzecze Mleczki” zgodnie z kryteriami zawartymi w karcie oceny merytorycznej wniosku konkursowego (Załącznik nr 3</w:t>
      </w:r>
      <w:r w:rsidRPr="002A2E87">
        <w:rPr>
          <w:rFonts w:ascii="Times New Roman" w:hAnsi="Times New Roman" w:cs="Times New Roman"/>
          <w:color w:val="auto"/>
        </w:rPr>
        <w:t xml:space="preserve"> do Regulaminu)</w:t>
      </w:r>
      <w:r>
        <w:rPr>
          <w:rFonts w:ascii="Times New Roman" w:hAnsi="Times New Roman" w:cs="Times New Roman"/>
          <w:color w:val="auto"/>
        </w:rPr>
        <w:t>.</w:t>
      </w:r>
    </w:p>
    <w:p w:rsidR="00B13A0C" w:rsidRPr="00B13A0C" w:rsidRDefault="005271C7" w:rsidP="00B13A0C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 miejscu na liście ocenionych inicjatyw lokalnych decyduje otrzymana ilość punktów </w:t>
      </w:r>
      <w:r>
        <w:rPr>
          <w:rFonts w:ascii="Times New Roman" w:hAnsi="Times New Roman" w:cs="Times New Roman"/>
          <w:color w:val="auto"/>
        </w:rPr>
        <w:br/>
        <w:t>w ramach oceny wniosków konkursowych, a w</w:t>
      </w:r>
      <w:r w:rsidR="00C8361A">
        <w:rPr>
          <w:rFonts w:ascii="Times New Roman" w:hAnsi="Times New Roman" w:cs="Times New Roman"/>
          <w:color w:val="auto"/>
        </w:rPr>
        <w:t xml:space="preserve"> przypadku uzyskania równej ilości punktów</w:t>
      </w:r>
      <w:r>
        <w:rPr>
          <w:rFonts w:ascii="Times New Roman" w:hAnsi="Times New Roman" w:cs="Times New Roman"/>
          <w:color w:val="auto"/>
        </w:rPr>
        <w:t xml:space="preserve"> o miejscu na liście </w:t>
      </w:r>
      <w:r w:rsidR="00C8361A">
        <w:rPr>
          <w:rFonts w:ascii="Times New Roman" w:hAnsi="Times New Roman" w:cs="Times New Roman"/>
          <w:color w:val="auto"/>
        </w:rPr>
        <w:t>decyduje kolejność wpływu wniosku konkursowego.</w:t>
      </w:r>
    </w:p>
    <w:p w:rsidR="005271C7" w:rsidRDefault="005271C7" w:rsidP="005C1FB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Do </w:t>
      </w:r>
      <w:r w:rsidR="00CF13A9">
        <w:rPr>
          <w:rFonts w:ascii="Times New Roman" w:hAnsi="Times New Roman" w:cs="Times New Roman"/>
          <w:color w:val="auto"/>
        </w:rPr>
        <w:t>dofinansowania</w:t>
      </w:r>
      <w:r>
        <w:rPr>
          <w:rFonts w:ascii="Times New Roman" w:hAnsi="Times New Roman" w:cs="Times New Roman"/>
          <w:color w:val="auto"/>
        </w:rPr>
        <w:t xml:space="preserve"> zostają wybrane wnioski konkursowe, które mieszczą się w dostępnym limicie środków w ramach ogłoszonego naboru wniosków konkursowych.</w:t>
      </w:r>
    </w:p>
    <w:p w:rsidR="00CF13A9" w:rsidRPr="00CF13A9" w:rsidRDefault="00CF13A9" w:rsidP="00CF13A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5A06">
        <w:rPr>
          <w:rFonts w:ascii="Times New Roman" w:hAnsi="Times New Roman" w:cs="Times New Roman"/>
          <w:color w:val="auto"/>
        </w:rPr>
        <w:t>Ogłoszenie listy ocenionych inicjatyw lokalnych</w:t>
      </w:r>
      <w:r>
        <w:rPr>
          <w:rFonts w:ascii="Times New Roman" w:hAnsi="Times New Roman" w:cs="Times New Roman"/>
          <w:color w:val="auto"/>
        </w:rPr>
        <w:t xml:space="preserve"> (ze wskazaniem wybranych inicjatyw lokalnych do dofinansowania)</w:t>
      </w:r>
      <w:r w:rsidRPr="00885A06">
        <w:rPr>
          <w:rFonts w:ascii="Times New Roman" w:hAnsi="Times New Roman" w:cs="Times New Roman"/>
          <w:color w:val="auto"/>
        </w:rPr>
        <w:t xml:space="preserve"> zostanie zamieszczone na stronie internetowej LGD „Dorzecze Mleczki” w terminie 7 dni od zakończenia oceny wniosków konkursowych.</w:t>
      </w:r>
    </w:p>
    <w:p w:rsidR="00030AAB" w:rsidRDefault="00D568AE" w:rsidP="00B140F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Decyzje Zarządu LGD „Dorzecze Mleczki” w sprawie wyboru inicjatyw lokalnych są ostateczne i nie podlegają procedurom odwoławczym. </w:t>
      </w:r>
    </w:p>
    <w:p w:rsidR="006E479F" w:rsidRPr="00B140F8" w:rsidRDefault="006E479F" w:rsidP="006E479F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030AAB" w:rsidRPr="00B140F8" w:rsidRDefault="00D1745F" w:rsidP="007838B6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Dofinansowanie</w:t>
      </w:r>
      <w:r w:rsidR="007838B6">
        <w:rPr>
          <w:rFonts w:ascii="Times New Roman" w:hAnsi="Times New Roman" w:cs="Times New Roman"/>
          <w:b/>
          <w:bCs/>
          <w:color w:val="auto"/>
        </w:rPr>
        <w:t xml:space="preserve"> inicjatywy lokalnej</w:t>
      </w:r>
    </w:p>
    <w:p w:rsidR="007838B6" w:rsidRPr="00AD4D50" w:rsidRDefault="00721616" w:rsidP="008759FA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AD4D50">
        <w:rPr>
          <w:rFonts w:ascii="Times New Roman" w:hAnsi="Times New Roman" w:cs="Times New Roman"/>
        </w:rPr>
        <w:t xml:space="preserve">Warunkiem otrzymania przez </w:t>
      </w:r>
      <w:r w:rsidR="00D1745F" w:rsidRPr="00AD4D50">
        <w:rPr>
          <w:rFonts w:ascii="Times New Roman" w:hAnsi="Times New Roman" w:cs="Times New Roman"/>
        </w:rPr>
        <w:t>Wnioskodawcę dofinansowania</w:t>
      </w:r>
      <w:r w:rsidRPr="00AD4D50">
        <w:rPr>
          <w:rFonts w:ascii="Times New Roman" w:hAnsi="Times New Roman" w:cs="Times New Roman"/>
        </w:rPr>
        <w:t xml:space="preserve"> inicjatywy</w:t>
      </w:r>
      <w:r w:rsidR="007838B6" w:rsidRPr="00AD4D50">
        <w:rPr>
          <w:rFonts w:ascii="Times New Roman" w:hAnsi="Times New Roman" w:cs="Times New Roman"/>
        </w:rPr>
        <w:t xml:space="preserve"> lokalnej</w:t>
      </w:r>
      <w:r w:rsidRPr="00AD4D50">
        <w:rPr>
          <w:rFonts w:ascii="Times New Roman" w:hAnsi="Times New Roman" w:cs="Times New Roman"/>
        </w:rPr>
        <w:t xml:space="preserve"> jest podpisani</w:t>
      </w:r>
      <w:r w:rsidR="00D1745F" w:rsidRPr="00AD4D50">
        <w:rPr>
          <w:rFonts w:ascii="Times New Roman" w:hAnsi="Times New Roman" w:cs="Times New Roman"/>
        </w:rPr>
        <w:t xml:space="preserve">e przez Wnioskodawcę </w:t>
      </w:r>
      <w:r w:rsidR="00AD4D50" w:rsidRPr="00AD4D50">
        <w:rPr>
          <w:rFonts w:ascii="Times New Roman" w:hAnsi="Times New Roman" w:cs="Times New Roman"/>
        </w:rPr>
        <w:t>u</w:t>
      </w:r>
      <w:r w:rsidR="00AD4D50" w:rsidRPr="00AD4D50">
        <w:rPr>
          <w:rFonts w:ascii="Times New Roman" w:hAnsi="Times New Roman"/>
        </w:rPr>
        <w:t>mowy przyznania dofinansowania inicjatywy lokalnej</w:t>
      </w:r>
      <w:r w:rsidR="00AD4D50" w:rsidRPr="00AD4D50">
        <w:rPr>
          <w:rFonts w:ascii="Times New Roman" w:hAnsi="Times New Roman" w:cs="Times New Roman"/>
        </w:rPr>
        <w:t xml:space="preserve"> </w:t>
      </w:r>
      <w:r w:rsidR="00AD4D50">
        <w:rPr>
          <w:rFonts w:ascii="Times New Roman" w:hAnsi="Times New Roman" w:cs="Times New Roman"/>
        </w:rPr>
        <w:br/>
      </w:r>
      <w:r w:rsidRPr="00AD4D50">
        <w:rPr>
          <w:rFonts w:ascii="Times New Roman" w:hAnsi="Times New Roman" w:cs="Times New Roman"/>
        </w:rPr>
        <w:t xml:space="preserve">z </w:t>
      </w:r>
      <w:r w:rsidR="007838B6" w:rsidRPr="00AD4D50">
        <w:rPr>
          <w:rFonts w:ascii="Times New Roman" w:hAnsi="Times New Roman" w:cs="Times New Roman"/>
        </w:rPr>
        <w:t>LGD „Dorzecze Mleczki”.</w:t>
      </w:r>
    </w:p>
    <w:p w:rsidR="002A0002" w:rsidRDefault="00721616" w:rsidP="008759FA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838B6">
        <w:rPr>
          <w:rFonts w:ascii="Times New Roman" w:hAnsi="Times New Roman" w:cs="Times New Roman"/>
          <w:color w:val="auto"/>
        </w:rPr>
        <w:t>Wnioskodawca nie musi dysponować wkładem własnym. Dofinansowanie inicjatywy</w:t>
      </w:r>
      <w:r w:rsidR="007838B6">
        <w:rPr>
          <w:rFonts w:ascii="Times New Roman" w:hAnsi="Times New Roman" w:cs="Times New Roman"/>
          <w:color w:val="auto"/>
        </w:rPr>
        <w:t xml:space="preserve"> lokalnej</w:t>
      </w:r>
      <w:r w:rsidR="002A0002">
        <w:rPr>
          <w:rFonts w:ascii="Times New Roman" w:hAnsi="Times New Roman" w:cs="Times New Roman"/>
          <w:color w:val="auto"/>
        </w:rPr>
        <w:t xml:space="preserve"> </w:t>
      </w:r>
      <w:r w:rsidRPr="007838B6">
        <w:rPr>
          <w:rFonts w:ascii="Times New Roman" w:hAnsi="Times New Roman" w:cs="Times New Roman"/>
          <w:color w:val="auto"/>
        </w:rPr>
        <w:t xml:space="preserve"> przyznane w ramach Konkursu może</w:t>
      </w:r>
      <w:r w:rsidR="002A0002">
        <w:rPr>
          <w:rFonts w:ascii="Times New Roman" w:hAnsi="Times New Roman" w:cs="Times New Roman"/>
          <w:color w:val="auto"/>
        </w:rPr>
        <w:t xml:space="preserve"> stanowić 100% budżetu wniosku.</w:t>
      </w:r>
    </w:p>
    <w:p w:rsidR="002A0002" w:rsidRDefault="00721616" w:rsidP="008759FA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A0002">
        <w:rPr>
          <w:rFonts w:ascii="Times New Roman" w:hAnsi="Times New Roman" w:cs="Times New Roman"/>
          <w:color w:val="auto"/>
        </w:rPr>
        <w:t>W przypadku rezygnacji Wnioskodawcy z realizacji inicjatywy</w:t>
      </w:r>
      <w:r w:rsidR="002A0002" w:rsidRPr="002A0002">
        <w:rPr>
          <w:rFonts w:ascii="Times New Roman" w:hAnsi="Times New Roman" w:cs="Times New Roman"/>
          <w:color w:val="auto"/>
        </w:rPr>
        <w:t xml:space="preserve"> lokalnej</w:t>
      </w:r>
      <w:r w:rsidRPr="002A0002">
        <w:rPr>
          <w:rFonts w:ascii="Times New Roman" w:hAnsi="Times New Roman" w:cs="Times New Roman"/>
          <w:color w:val="auto"/>
        </w:rPr>
        <w:t>, dofinansowana zostanie kolejn</w:t>
      </w:r>
      <w:r w:rsidR="002A0002" w:rsidRPr="002A0002">
        <w:rPr>
          <w:rFonts w:ascii="Times New Roman" w:hAnsi="Times New Roman" w:cs="Times New Roman"/>
          <w:color w:val="auto"/>
        </w:rPr>
        <w:t>a inicjatywa z listy ocenionych inicjatyw lokalnych</w:t>
      </w:r>
      <w:r w:rsidR="00D1745F">
        <w:rPr>
          <w:rFonts w:ascii="Times New Roman" w:hAnsi="Times New Roman" w:cs="Times New Roman"/>
          <w:color w:val="auto"/>
        </w:rPr>
        <w:t>, pod warunkiem że będzie mieściła się w limicie dostępnych środków.</w:t>
      </w:r>
    </w:p>
    <w:p w:rsidR="006E479F" w:rsidRDefault="00721616" w:rsidP="006E479F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A0002">
        <w:rPr>
          <w:rFonts w:ascii="Times New Roman" w:hAnsi="Times New Roman" w:cs="Times New Roman"/>
          <w:color w:val="auto"/>
        </w:rPr>
        <w:lastRenderedPageBreak/>
        <w:t xml:space="preserve">Podczas realizacji inicjatywy </w:t>
      </w:r>
      <w:r w:rsidR="00D1745F">
        <w:rPr>
          <w:rFonts w:ascii="Times New Roman" w:hAnsi="Times New Roman" w:cs="Times New Roman"/>
          <w:color w:val="auto"/>
        </w:rPr>
        <w:t xml:space="preserve">lokalnej </w:t>
      </w:r>
      <w:r w:rsidR="002A0002" w:rsidRPr="002A0002">
        <w:rPr>
          <w:rFonts w:ascii="Times New Roman" w:hAnsi="Times New Roman" w:cs="Times New Roman"/>
          <w:color w:val="auto"/>
        </w:rPr>
        <w:t>LGD „Dorzecze Mleczki”</w:t>
      </w:r>
      <w:r w:rsidRPr="002A0002">
        <w:rPr>
          <w:rFonts w:ascii="Times New Roman" w:hAnsi="Times New Roman" w:cs="Times New Roman"/>
          <w:color w:val="auto"/>
        </w:rPr>
        <w:t xml:space="preserve"> nie przekazuje Wnioskodawcy żadnych środków finansowych. </w:t>
      </w:r>
      <w:r w:rsidR="001F4718">
        <w:rPr>
          <w:rFonts w:ascii="Times New Roman" w:hAnsi="Times New Roman" w:cs="Times New Roman"/>
          <w:color w:val="auto"/>
        </w:rPr>
        <w:t xml:space="preserve">Podstawą do realizacji płatności przez Stowarzyszenie LGD „Dorzecze Mleczki” będą </w:t>
      </w:r>
      <w:r w:rsidR="00081BAD">
        <w:rPr>
          <w:rFonts w:ascii="Times New Roman" w:hAnsi="Times New Roman" w:cs="Times New Roman"/>
          <w:color w:val="auto"/>
        </w:rPr>
        <w:t>wystawione</w:t>
      </w:r>
      <w:r w:rsidR="001F4718" w:rsidRPr="002A0002">
        <w:rPr>
          <w:rFonts w:ascii="Times New Roman" w:hAnsi="Times New Roman" w:cs="Times New Roman"/>
          <w:color w:val="auto"/>
        </w:rPr>
        <w:t xml:space="preserve"> dokument</w:t>
      </w:r>
      <w:r w:rsidR="001F4718">
        <w:rPr>
          <w:rFonts w:ascii="Times New Roman" w:hAnsi="Times New Roman" w:cs="Times New Roman"/>
          <w:color w:val="auto"/>
        </w:rPr>
        <w:t>y</w:t>
      </w:r>
      <w:r w:rsidR="001F4718" w:rsidRPr="002A0002">
        <w:rPr>
          <w:rFonts w:ascii="Times New Roman" w:hAnsi="Times New Roman" w:cs="Times New Roman"/>
          <w:color w:val="auto"/>
        </w:rPr>
        <w:t xml:space="preserve"> finansow</w:t>
      </w:r>
      <w:r w:rsidR="001F4718">
        <w:rPr>
          <w:rFonts w:ascii="Times New Roman" w:hAnsi="Times New Roman" w:cs="Times New Roman"/>
          <w:color w:val="auto"/>
        </w:rPr>
        <w:t>e</w:t>
      </w:r>
      <w:r w:rsidR="001F4718" w:rsidRPr="002A0002">
        <w:rPr>
          <w:rFonts w:ascii="Times New Roman" w:hAnsi="Times New Roman" w:cs="Times New Roman"/>
          <w:color w:val="auto"/>
        </w:rPr>
        <w:t xml:space="preserve"> (faktur</w:t>
      </w:r>
      <w:r w:rsidR="001F4718">
        <w:rPr>
          <w:rFonts w:ascii="Times New Roman" w:hAnsi="Times New Roman" w:cs="Times New Roman"/>
          <w:color w:val="auto"/>
        </w:rPr>
        <w:t>y</w:t>
      </w:r>
      <w:r w:rsidR="001F4718" w:rsidRPr="002A0002">
        <w:rPr>
          <w:rFonts w:ascii="Times New Roman" w:hAnsi="Times New Roman" w:cs="Times New Roman"/>
          <w:color w:val="auto"/>
        </w:rPr>
        <w:t>, rachunków</w:t>
      </w:r>
      <w:r w:rsidR="001F4718">
        <w:rPr>
          <w:rFonts w:ascii="Times New Roman" w:hAnsi="Times New Roman" w:cs="Times New Roman"/>
          <w:color w:val="auto"/>
        </w:rPr>
        <w:t xml:space="preserve"> i inne dokumenty równoważne</w:t>
      </w:r>
      <w:r w:rsidR="001F4718" w:rsidRPr="002A0002">
        <w:rPr>
          <w:rFonts w:ascii="Times New Roman" w:hAnsi="Times New Roman" w:cs="Times New Roman"/>
          <w:color w:val="auto"/>
        </w:rPr>
        <w:t>) do wysokości przyznanego dofinansowania</w:t>
      </w:r>
      <w:r w:rsidR="00081BAD">
        <w:rPr>
          <w:rFonts w:ascii="Times New Roman" w:hAnsi="Times New Roman" w:cs="Times New Roman"/>
          <w:color w:val="auto"/>
        </w:rPr>
        <w:t xml:space="preserve"> </w:t>
      </w:r>
      <w:r w:rsidR="00081BAD" w:rsidRPr="00AD4D50">
        <w:rPr>
          <w:rFonts w:ascii="Times New Roman" w:hAnsi="Times New Roman" w:cs="Times New Roman"/>
        </w:rPr>
        <w:t xml:space="preserve">zgodnie z </w:t>
      </w:r>
      <w:r w:rsidR="00AD4D50" w:rsidRPr="00AD4D50">
        <w:rPr>
          <w:rFonts w:ascii="Times New Roman" w:hAnsi="Times New Roman" w:cs="Times New Roman"/>
        </w:rPr>
        <w:t xml:space="preserve">budżetem inicjatywy lokalnej </w:t>
      </w:r>
      <w:r w:rsidR="00081BAD" w:rsidRPr="00AD4D50">
        <w:rPr>
          <w:rFonts w:ascii="Times New Roman" w:hAnsi="Times New Roman" w:cs="Times New Roman"/>
        </w:rPr>
        <w:t xml:space="preserve">zawartym w </w:t>
      </w:r>
      <w:r w:rsidR="00AD4D50" w:rsidRPr="00AD4D50">
        <w:rPr>
          <w:rFonts w:ascii="Times New Roman" w:hAnsi="Times New Roman" w:cs="Times New Roman"/>
        </w:rPr>
        <w:t>u</w:t>
      </w:r>
      <w:r w:rsidR="00AD4D50" w:rsidRPr="00AD4D50">
        <w:rPr>
          <w:rFonts w:ascii="Times New Roman" w:hAnsi="Times New Roman"/>
        </w:rPr>
        <w:t>mowie przyznania dofinansowania inicjatywy lokalnej</w:t>
      </w:r>
      <w:r w:rsidR="00AD4D50" w:rsidRPr="00AD4D50">
        <w:rPr>
          <w:rFonts w:ascii="Times New Roman" w:hAnsi="Times New Roman" w:cs="Times New Roman"/>
        </w:rPr>
        <w:t xml:space="preserve">. </w:t>
      </w:r>
      <w:r w:rsidR="001F4718">
        <w:rPr>
          <w:rFonts w:ascii="Times New Roman" w:hAnsi="Times New Roman" w:cs="Times New Roman"/>
          <w:color w:val="auto"/>
        </w:rPr>
        <w:t>Wnioskodawc</w:t>
      </w:r>
      <w:r w:rsidR="00081BAD">
        <w:rPr>
          <w:rFonts w:ascii="Times New Roman" w:hAnsi="Times New Roman" w:cs="Times New Roman"/>
          <w:color w:val="auto"/>
        </w:rPr>
        <w:t>a</w:t>
      </w:r>
      <w:r w:rsidR="001F4718">
        <w:rPr>
          <w:rFonts w:ascii="Times New Roman" w:hAnsi="Times New Roman" w:cs="Times New Roman"/>
          <w:color w:val="auto"/>
        </w:rPr>
        <w:t xml:space="preserve"> </w:t>
      </w:r>
      <w:r w:rsidR="00081BAD">
        <w:rPr>
          <w:rFonts w:ascii="Times New Roman" w:hAnsi="Times New Roman" w:cs="Times New Roman"/>
          <w:color w:val="auto"/>
        </w:rPr>
        <w:t>odpowiada za</w:t>
      </w:r>
      <w:r w:rsidR="001F4718">
        <w:rPr>
          <w:rFonts w:ascii="Times New Roman" w:hAnsi="Times New Roman" w:cs="Times New Roman"/>
          <w:color w:val="auto"/>
        </w:rPr>
        <w:t xml:space="preserve"> nieprzekroczeni</w:t>
      </w:r>
      <w:r w:rsidR="00081BAD">
        <w:rPr>
          <w:rFonts w:ascii="Times New Roman" w:hAnsi="Times New Roman" w:cs="Times New Roman"/>
          <w:color w:val="auto"/>
        </w:rPr>
        <w:t xml:space="preserve">e </w:t>
      </w:r>
      <w:r w:rsidR="001F4718">
        <w:rPr>
          <w:rFonts w:ascii="Times New Roman" w:hAnsi="Times New Roman" w:cs="Times New Roman"/>
          <w:color w:val="auto"/>
        </w:rPr>
        <w:t>wysokości przyznanego limitu dofinansowania. Wystawienie na rzecz Stowarzyszenia LGD „Dorzecze Mleczki” faktury, rachunku lub innego dokumentu równoważnego w ramach realizowanej inicjatywy lokalnej wymaga każdorazowo zgody Dyrektora biura lub upoważnionego pracownika biura LGD „Dorzecze Mleczki”.</w:t>
      </w:r>
      <w:r w:rsidR="00AD4D50" w:rsidRPr="00AD4D50">
        <w:rPr>
          <w:rFonts w:ascii="Times New Roman" w:hAnsi="Times New Roman" w:cs="Times New Roman"/>
          <w:color w:val="auto"/>
        </w:rPr>
        <w:t xml:space="preserve"> </w:t>
      </w:r>
      <w:r w:rsidR="00AD4D50">
        <w:rPr>
          <w:rFonts w:ascii="Times New Roman" w:hAnsi="Times New Roman" w:cs="Times New Roman"/>
          <w:color w:val="auto"/>
        </w:rPr>
        <w:t xml:space="preserve">Za niedostosowanie się do tych wymogów całkowitą odpowiedzialność ponosi Wnioskodawca. </w:t>
      </w:r>
      <w:r w:rsidR="001F4718">
        <w:rPr>
          <w:rFonts w:ascii="Times New Roman" w:hAnsi="Times New Roman" w:cs="Times New Roman"/>
          <w:color w:val="auto"/>
        </w:rPr>
        <w:t xml:space="preserve"> </w:t>
      </w:r>
      <w:r w:rsidRPr="002A0002">
        <w:rPr>
          <w:rFonts w:ascii="Times New Roman" w:hAnsi="Times New Roman" w:cs="Times New Roman"/>
          <w:color w:val="auto"/>
        </w:rPr>
        <w:t xml:space="preserve">Wszystkie płatności realizowane będą przez </w:t>
      </w:r>
      <w:r w:rsidR="002A0002">
        <w:rPr>
          <w:rFonts w:ascii="Times New Roman" w:hAnsi="Times New Roman" w:cs="Times New Roman"/>
          <w:color w:val="auto"/>
        </w:rPr>
        <w:t>LGD „Dorzecze Mleczki”</w:t>
      </w:r>
      <w:r w:rsidRPr="002A0002">
        <w:rPr>
          <w:rFonts w:ascii="Times New Roman" w:hAnsi="Times New Roman" w:cs="Times New Roman"/>
          <w:color w:val="auto"/>
        </w:rPr>
        <w:t xml:space="preserve"> </w:t>
      </w:r>
      <w:r w:rsidR="004C7C72">
        <w:rPr>
          <w:rFonts w:ascii="Times New Roman" w:hAnsi="Times New Roman" w:cs="Times New Roman"/>
          <w:color w:val="auto"/>
        </w:rPr>
        <w:t>przelewem</w:t>
      </w:r>
      <w:r w:rsidR="0083498F">
        <w:rPr>
          <w:rFonts w:ascii="Times New Roman" w:hAnsi="Times New Roman" w:cs="Times New Roman"/>
          <w:color w:val="auto"/>
        </w:rPr>
        <w:t>.</w:t>
      </w:r>
      <w:r w:rsidR="00AD4D50">
        <w:rPr>
          <w:rFonts w:ascii="Times New Roman" w:hAnsi="Times New Roman" w:cs="Times New Roman"/>
          <w:color w:val="auto"/>
        </w:rPr>
        <w:t xml:space="preserve"> LGD „Dorzecze Mleczki” nie będzie honorowało płatności gotówkowych.</w:t>
      </w:r>
    </w:p>
    <w:p w:rsidR="0083498F" w:rsidRPr="006E479F" w:rsidRDefault="0083498F" w:rsidP="0083498F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030AAB" w:rsidRPr="00B140F8" w:rsidRDefault="00721616" w:rsidP="00B140F8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2A2E87">
        <w:rPr>
          <w:rFonts w:ascii="Times New Roman" w:hAnsi="Times New Roman" w:cs="Times New Roman"/>
          <w:b/>
          <w:bCs/>
          <w:color w:val="auto"/>
        </w:rPr>
        <w:t xml:space="preserve">Postanowienia końcowe </w:t>
      </w:r>
    </w:p>
    <w:p w:rsidR="003954BC" w:rsidRDefault="00721616" w:rsidP="008759FA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A2E87">
        <w:rPr>
          <w:rFonts w:ascii="Times New Roman" w:hAnsi="Times New Roman" w:cs="Times New Roman"/>
          <w:color w:val="auto"/>
        </w:rPr>
        <w:t>Niniejszy Regulamin jest jedynym dokumente</w:t>
      </w:r>
      <w:r w:rsidR="003954BC">
        <w:rPr>
          <w:rFonts w:ascii="Times New Roman" w:hAnsi="Times New Roman" w:cs="Times New Roman"/>
          <w:color w:val="auto"/>
        </w:rPr>
        <w:t>m określającym zasady Konkursu.</w:t>
      </w:r>
    </w:p>
    <w:p w:rsidR="003954BC" w:rsidRDefault="003954BC" w:rsidP="002A2E87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954BC">
        <w:rPr>
          <w:rFonts w:ascii="Times New Roman" w:hAnsi="Times New Roman" w:cs="Times New Roman"/>
          <w:color w:val="auto"/>
        </w:rPr>
        <w:t>LGD „Dorzecze Mleczki”</w:t>
      </w:r>
      <w:r w:rsidR="00721616" w:rsidRPr="003954BC">
        <w:rPr>
          <w:rFonts w:ascii="Times New Roman" w:hAnsi="Times New Roman" w:cs="Times New Roman"/>
          <w:color w:val="auto"/>
        </w:rPr>
        <w:t xml:space="preserve"> zastrzega sobie prawo do zmiany Regulaminu. </w:t>
      </w:r>
    </w:p>
    <w:p w:rsidR="003954BC" w:rsidRDefault="003954BC" w:rsidP="008759FA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LGD „Dorzecze Mleczki”</w:t>
      </w:r>
      <w:r w:rsidR="00721616" w:rsidRPr="003954BC">
        <w:rPr>
          <w:rFonts w:ascii="Times New Roman" w:hAnsi="Times New Roman" w:cs="Times New Roman"/>
          <w:color w:val="auto"/>
        </w:rPr>
        <w:t xml:space="preserve"> zastrzega sobie prawo do kontaktu z Wnioskodawcami przed rozstrzygnięciem Konkursu, zwłaszcza w przypadku niejasności do</w:t>
      </w:r>
      <w:r>
        <w:rPr>
          <w:rFonts w:ascii="Times New Roman" w:hAnsi="Times New Roman" w:cs="Times New Roman"/>
          <w:color w:val="auto"/>
        </w:rPr>
        <w:t>tyczących wniosku konkursowego.</w:t>
      </w:r>
    </w:p>
    <w:p w:rsidR="00721616" w:rsidRPr="003954BC" w:rsidRDefault="00721616" w:rsidP="008759FA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954BC">
        <w:rPr>
          <w:rFonts w:ascii="Times New Roman" w:hAnsi="Times New Roman" w:cs="Times New Roman"/>
          <w:color w:val="auto"/>
        </w:rPr>
        <w:t xml:space="preserve">Przystąpienie do Konkursu jest równoznaczne z akceptacją przez Wnioskodawcę Regulaminu Konkursu w całości. </w:t>
      </w:r>
    </w:p>
    <w:p w:rsidR="003954BC" w:rsidRDefault="003954BC" w:rsidP="003A12C9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Regulamin K</w:t>
      </w:r>
      <w:r w:rsidR="00721616" w:rsidRPr="002A2E87">
        <w:rPr>
          <w:rFonts w:ascii="Times New Roman" w:hAnsi="Times New Roman" w:cs="Times New Roman"/>
          <w:color w:val="auto"/>
        </w:rPr>
        <w:t xml:space="preserve">onkursu dostępny jest w siedzibie </w:t>
      </w:r>
      <w:r>
        <w:rPr>
          <w:rFonts w:ascii="Times New Roman" w:hAnsi="Times New Roman" w:cs="Times New Roman"/>
          <w:color w:val="auto"/>
        </w:rPr>
        <w:t>LGD „Dorzecze Mleczki” oraz</w:t>
      </w:r>
      <w:r w:rsidR="00721616" w:rsidRPr="002A2E87">
        <w:rPr>
          <w:rFonts w:ascii="Times New Roman" w:hAnsi="Times New Roman" w:cs="Times New Roman"/>
          <w:color w:val="auto"/>
        </w:rPr>
        <w:t xml:space="preserve"> </w:t>
      </w:r>
      <w:r w:rsidRPr="002A2E87">
        <w:rPr>
          <w:rFonts w:ascii="Times New Roman" w:hAnsi="Times New Roman" w:cs="Times New Roman"/>
          <w:color w:val="auto"/>
        </w:rPr>
        <w:t xml:space="preserve">na stronie internetowej </w:t>
      </w:r>
      <w:r>
        <w:rPr>
          <w:rFonts w:ascii="Times New Roman" w:hAnsi="Times New Roman" w:cs="Times New Roman"/>
          <w:color w:val="auto"/>
        </w:rPr>
        <w:t xml:space="preserve">LGD „Dorzecze Mleczki” </w:t>
      </w:r>
      <w:hyperlink r:id="rId10" w:history="1">
        <w:r w:rsidRPr="008862DE">
          <w:rPr>
            <w:rStyle w:val="Hipercze"/>
            <w:rFonts w:ascii="Times New Roman" w:hAnsi="Times New Roman" w:cs="Times New Roman"/>
          </w:rPr>
          <w:t>http://www.dorzeczemleczki.pl/</w:t>
        </w:r>
      </w:hyperlink>
      <w:r>
        <w:rPr>
          <w:rFonts w:ascii="Times New Roman" w:hAnsi="Times New Roman" w:cs="Times New Roman"/>
          <w:color w:val="auto"/>
        </w:rPr>
        <w:t xml:space="preserve"> w zakładce „Stowarzyszenie” – w </w:t>
      </w:r>
      <w:proofErr w:type="spellStart"/>
      <w:r>
        <w:rPr>
          <w:rFonts w:ascii="Times New Roman" w:hAnsi="Times New Roman" w:cs="Times New Roman"/>
          <w:color w:val="auto"/>
        </w:rPr>
        <w:t>podzakładce</w:t>
      </w:r>
      <w:proofErr w:type="spellEnd"/>
      <w:r>
        <w:rPr>
          <w:rFonts w:ascii="Times New Roman" w:hAnsi="Times New Roman" w:cs="Times New Roman"/>
          <w:color w:val="auto"/>
        </w:rPr>
        <w:t xml:space="preserve"> „Inicjatywy lokalne”.</w:t>
      </w:r>
    </w:p>
    <w:p w:rsidR="00721616" w:rsidRDefault="00721616" w:rsidP="003A12C9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954BC">
        <w:rPr>
          <w:rFonts w:ascii="Times New Roman" w:hAnsi="Times New Roman" w:cs="Times New Roman"/>
          <w:color w:val="auto"/>
        </w:rPr>
        <w:t xml:space="preserve">Kwestie nie zawarte w Regulaminie </w:t>
      </w:r>
      <w:r w:rsidR="00F2515B">
        <w:rPr>
          <w:rFonts w:ascii="Times New Roman" w:hAnsi="Times New Roman" w:cs="Times New Roman"/>
          <w:color w:val="auto"/>
        </w:rPr>
        <w:t xml:space="preserve">Konkursu </w:t>
      </w:r>
      <w:r w:rsidRPr="003954BC">
        <w:rPr>
          <w:rFonts w:ascii="Times New Roman" w:hAnsi="Times New Roman" w:cs="Times New Roman"/>
          <w:color w:val="auto"/>
        </w:rPr>
        <w:t xml:space="preserve">rozstrzyga </w:t>
      </w:r>
      <w:r w:rsidR="003954BC">
        <w:rPr>
          <w:rFonts w:ascii="Times New Roman" w:hAnsi="Times New Roman" w:cs="Times New Roman"/>
          <w:color w:val="auto"/>
        </w:rPr>
        <w:t xml:space="preserve">Zarząd  LGD </w:t>
      </w:r>
      <w:r w:rsidR="008073C3">
        <w:rPr>
          <w:rFonts w:ascii="Times New Roman" w:hAnsi="Times New Roman" w:cs="Times New Roman"/>
          <w:color w:val="auto"/>
        </w:rPr>
        <w:br/>
      </w:r>
      <w:r w:rsidR="003954BC">
        <w:rPr>
          <w:rFonts w:ascii="Times New Roman" w:hAnsi="Times New Roman" w:cs="Times New Roman"/>
          <w:color w:val="auto"/>
        </w:rPr>
        <w:t>„Dorzecze Mleczki”</w:t>
      </w:r>
      <w:r w:rsidRPr="003954BC">
        <w:rPr>
          <w:rFonts w:ascii="Times New Roman" w:hAnsi="Times New Roman" w:cs="Times New Roman"/>
          <w:color w:val="auto"/>
        </w:rPr>
        <w:t xml:space="preserve">. </w:t>
      </w:r>
    </w:p>
    <w:p w:rsidR="008073C3" w:rsidRPr="003954BC" w:rsidRDefault="008073C3" w:rsidP="008073C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3F4981" w:rsidRDefault="008073C3" w:rsidP="00220CAE">
      <w:pPr>
        <w:pStyle w:val="Akapitzlist"/>
        <w:numPr>
          <w:ilvl w:val="0"/>
          <w:numId w:val="12"/>
        </w:numPr>
        <w:spacing w:line="360" w:lineRule="auto"/>
        <w:jc w:val="both"/>
        <w:rPr>
          <w:b/>
        </w:rPr>
      </w:pPr>
      <w:r w:rsidRPr="008073C3">
        <w:rPr>
          <w:b/>
        </w:rPr>
        <w:t>Przetwarzanie danych osobowych</w:t>
      </w:r>
    </w:p>
    <w:p w:rsidR="008073C3" w:rsidRDefault="008073C3" w:rsidP="008073C3">
      <w:pPr>
        <w:pStyle w:val="Akapitzlist"/>
        <w:spacing w:line="360" w:lineRule="auto"/>
        <w:ind w:left="1080"/>
        <w:jc w:val="both"/>
        <w:rPr>
          <w:b/>
        </w:rPr>
      </w:pPr>
    </w:p>
    <w:p w:rsidR="008073C3" w:rsidRDefault="008073C3" w:rsidP="008073C3">
      <w:pPr>
        <w:spacing w:line="360" w:lineRule="auto"/>
        <w:ind w:firstLine="708"/>
        <w:jc w:val="both"/>
      </w:pPr>
      <w:r w:rsidRPr="008073C3">
        <w:t xml:space="preserve">Z dniem 25 maja 2018 r. weszło w życie Rozporządzenie Parlamentu Europejskiego i Rady (UE) 2016/679 z dnia 27 kwietnia 2016 r. w sprawie ochrony osób fizycznych w związku </w:t>
      </w:r>
      <w:r>
        <w:br/>
      </w:r>
      <w:r w:rsidRPr="008073C3">
        <w:t>z przetwarzaniem danych osobowych i w sprawie swobodnego przepływu takich danych oraz uchylenia dyrektywy 95/46/WE (ogólne rozporządzenie o ochronie danych) (Dz.U.UE.L.2016.119.1). Dnia 10 maja 2018 r. także Sejm Rzeczypospolitej Polskiej przyjął</w:t>
      </w:r>
      <w:r>
        <w:t xml:space="preserve"> </w:t>
      </w:r>
      <w:r w:rsidRPr="008073C3">
        <w:t>ustawę o ochronie danych osobowych (Dz. U., poz. 1000).</w:t>
      </w:r>
      <w:r>
        <w:t xml:space="preserve"> </w:t>
      </w:r>
    </w:p>
    <w:p w:rsidR="008073C3" w:rsidRDefault="008073C3" w:rsidP="008073C3">
      <w:pPr>
        <w:spacing w:line="360" w:lineRule="auto"/>
        <w:ind w:firstLine="708"/>
        <w:jc w:val="both"/>
      </w:pPr>
      <w:r w:rsidRPr="008073C3">
        <w:lastRenderedPageBreak/>
        <w:t>Przywołane przepisy wprowadzają wiele zmian w zakresie ochrony danych osobowych. Jednocześnie nakazują one zapewnienie informacji w zakresie wszelkich operacji</w:t>
      </w:r>
      <w:r>
        <w:t xml:space="preserve"> </w:t>
      </w:r>
      <w:r w:rsidRPr="008073C3">
        <w:t xml:space="preserve">na danych osobowych, które przetwarza </w:t>
      </w:r>
      <w:r>
        <w:t>administrator</w:t>
      </w:r>
      <w:r w:rsidRPr="008073C3">
        <w:t>. Dlatego wypełniając zadania, wynikające z art. 13 ww. Rozporządzenia, poniżej przekazujemy niezbędne informacje dotyczące</w:t>
      </w:r>
      <w:r>
        <w:t xml:space="preserve"> przetwarzania danych osobowych.</w:t>
      </w:r>
    </w:p>
    <w:p w:rsidR="0057709D" w:rsidRPr="00784A50" w:rsidRDefault="0057709D" w:rsidP="0057709D">
      <w:pPr>
        <w:autoSpaceDE w:val="0"/>
        <w:autoSpaceDN w:val="0"/>
        <w:adjustRightInd w:val="0"/>
        <w:spacing w:line="360" w:lineRule="auto"/>
        <w:jc w:val="both"/>
      </w:pPr>
      <w:r w:rsidRPr="00784A50">
        <w:t xml:space="preserve">1) </w:t>
      </w:r>
      <w:r>
        <w:t>A</w:t>
      </w:r>
      <w:r w:rsidRPr="00784A50">
        <w:t>dministratorem Pani/Pana danych osobowych jest:</w:t>
      </w:r>
    </w:p>
    <w:p w:rsidR="0057709D" w:rsidRPr="00784A50" w:rsidRDefault="0057709D" w:rsidP="0057709D">
      <w:pPr>
        <w:autoSpaceDE w:val="0"/>
        <w:autoSpaceDN w:val="0"/>
        <w:adjustRightInd w:val="0"/>
        <w:spacing w:line="360" w:lineRule="auto"/>
        <w:jc w:val="both"/>
      </w:pPr>
      <w:r>
        <w:t xml:space="preserve">Stowarzyszenie </w:t>
      </w:r>
      <w:r w:rsidRPr="00784A50">
        <w:t>Lokalna Grupa Dział</w:t>
      </w:r>
      <w:r>
        <w:t>ania „Dorzecze Mleczki” z siedzibą w Przeworsku przy ulicy Kilińskiego 25, 37-200 Przeworsk, NIP: 794-177-27-09</w:t>
      </w:r>
      <w:r w:rsidRPr="00784A50">
        <w:t xml:space="preserve">, tel. 16 677 48 98, e-mail: </w:t>
      </w:r>
      <w:hyperlink r:id="rId11" w:history="1">
        <w:r w:rsidRPr="00784A50">
          <w:rPr>
            <w:rStyle w:val="Hipercze"/>
          </w:rPr>
          <w:t>biuro@dorzeczemleczki.pl</w:t>
        </w:r>
      </w:hyperlink>
      <w:r w:rsidRPr="00784A50">
        <w:t>.</w:t>
      </w:r>
    </w:p>
    <w:p w:rsidR="0057709D" w:rsidRPr="00784A50" w:rsidRDefault="0057709D" w:rsidP="0057709D">
      <w:pPr>
        <w:autoSpaceDE w:val="0"/>
        <w:autoSpaceDN w:val="0"/>
        <w:adjustRightInd w:val="0"/>
        <w:spacing w:line="360" w:lineRule="auto"/>
        <w:jc w:val="both"/>
      </w:pPr>
      <w:r>
        <w:t xml:space="preserve">2) </w:t>
      </w:r>
      <w:r w:rsidRPr="001F4681">
        <w:t xml:space="preserve">Przetwarzanie Pani/Pana danych osobowych będzie się odbywać na podstawie </w:t>
      </w:r>
      <w:r>
        <w:br/>
      </w:r>
      <w:r w:rsidRPr="001F4681">
        <w:t>art. 6 ust. 1 lit. a, b, f RODO w celu</w:t>
      </w:r>
      <w:r>
        <w:t xml:space="preserve"> </w:t>
      </w:r>
      <w:r w:rsidRPr="001F4681">
        <w:t>realizacji</w:t>
      </w:r>
      <w:r>
        <w:t xml:space="preserve"> „Konkursu na wybór inicjatyw lokalnych </w:t>
      </w:r>
      <w:r>
        <w:br/>
        <w:t>w roku 2018”oraz</w:t>
      </w:r>
      <w:r w:rsidRPr="001F4681">
        <w:t xml:space="preserve"> zadań statutowych Stowarzyszenia Lokalna Grupa Działania</w:t>
      </w:r>
      <w:r>
        <w:br/>
        <w:t xml:space="preserve"> „Dorzecze Mleczki”.</w:t>
      </w:r>
    </w:p>
    <w:p w:rsidR="0057709D" w:rsidRPr="00784A50" w:rsidRDefault="0057709D" w:rsidP="0057709D">
      <w:pPr>
        <w:autoSpaceDE w:val="0"/>
        <w:autoSpaceDN w:val="0"/>
        <w:adjustRightInd w:val="0"/>
        <w:spacing w:line="360" w:lineRule="auto"/>
        <w:jc w:val="both"/>
      </w:pPr>
      <w:r w:rsidRPr="00784A50">
        <w:t>3) Odbiorcą Pani/Pana danych osobowych będą organy administracji publicznej, jeżeli jest to niezbędne do wypełnienia obowiązku</w:t>
      </w:r>
      <w:r>
        <w:t xml:space="preserve"> </w:t>
      </w:r>
      <w:r w:rsidRPr="00784A50">
        <w:t xml:space="preserve">prawnego, jak również instytucje, które wykażą w tym celu interes prawny. </w:t>
      </w:r>
    </w:p>
    <w:p w:rsidR="0057709D" w:rsidRPr="00784A50" w:rsidRDefault="0057709D" w:rsidP="0057709D">
      <w:pPr>
        <w:autoSpaceDE w:val="0"/>
        <w:autoSpaceDN w:val="0"/>
        <w:adjustRightInd w:val="0"/>
        <w:spacing w:line="360" w:lineRule="auto"/>
        <w:jc w:val="both"/>
      </w:pPr>
      <w:r w:rsidRPr="00784A50">
        <w:t>4) Pani/Pana dane osobowe nie będą przekazywane do państwa trzeciego/organizacji międzynarodowej.</w:t>
      </w:r>
    </w:p>
    <w:p w:rsidR="0057709D" w:rsidRPr="00784A50" w:rsidRDefault="0057709D" w:rsidP="0057709D">
      <w:pPr>
        <w:autoSpaceDE w:val="0"/>
        <w:autoSpaceDN w:val="0"/>
        <w:adjustRightInd w:val="0"/>
        <w:spacing w:line="360" w:lineRule="auto"/>
        <w:jc w:val="both"/>
      </w:pPr>
      <w:r w:rsidRPr="00784A50">
        <w:t xml:space="preserve">5) Pani/Pana dane osobowe będą przechowywane przez okres 5 lat od zakończenia roku, </w:t>
      </w:r>
      <w:r>
        <w:br/>
      </w:r>
      <w:r w:rsidRPr="00784A50">
        <w:t>w którym dane pozyskano, czyli do dnia</w:t>
      </w:r>
      <w:r>
        <w:t xml:space="preserve"> </w:t>
      </w:r>
      <w:r w:rsidRPr="00784A50">
        <w:t>31 grudnia 2023 r., a w przypadku wyrażenia zgody na prowadzenie działalności informacyjnej za pośrednictwem poczty e-mail</w:t>
      </w:r>
      <w:r>
        <w:t xml:space="preserve"> </w:t>
      </w:r>
      <w:r w:rsidRPr="00784A50">
        <w:t>do dnia wycofania zgody.</w:t>
      </w:r>
    </w:p>
    <w:p w:rsidR="0057709D" w:rsidRPr="00784A50" w:rsidRDefault="0057709D" w:rsidP="0057709D">
      <w:pPr>
        <w:autoSpaceDE w:val="0"/>
        <w:autoSpaceDN w:val="0"/>
        <w:adjustRightInd w:val="0"/>
        <w:spacing w:line="360" w:lineRule="auto"/>
        <w:jc w:val="both"/>
      </w:pPr>
      <w:r w:rsidRPr="00784A50">
        <w:t>6) Posiada Pani/Pan prawo dostępu do treści swoich danych oraz prawo ich sprostowania, usunięcia, ograniczenia przetwarzania,</w:t>
      </w:r>
      <w:r>
        <w:t xml:space="preserve"> </w:t>
      </w:r>
      <w:r w:rsidRPr="00784A50">
        <w:t>prawo do przenoszenia danych, prawo wniesienia sprzeciwu, prawo do cofnięcia zgody w dowolnym momencie bez wpływu</w:t>
      </w:r>
      <w:r>
        <w:t xml:space="preserve"> </w:t>
      </w:r>
      <w:r w:rsidRPr="00784A50">
        <w:t xml:space="preserve">na zgodność </w:t>
      </w:r>
      <w:r>
        <w:br/>
      </w:r>
      <w:r w:rsidRPr="00784A50">
        <w:t>z prawem przetwarzania (jeżeli przetwarzanie odbywa się na podstawie zgody), którego dokonano na podstawie</w:t>
      </w:r>
      <w:r>
        <w:t xml:space="preserve"> </w:t>
      </w:r>
      <w:r w:rsidRPr="00784A50">
        <w:t>zgody przed jej cofnię</w:t>
      </w:r>
      <w:r>
        <w:t>ciem.</w:t>
      </w:r>
    </w:p>
    <w:p w:rsidR="0057709D" w:rsidRPr="00784A50" w:rsidRDefault="0057709D" w:rsidP="0057709D">
      <w:pPr>
        <w:autoSpaceDE w:val="0"/>
        <w:autoSpaceDN w:val="0"/>
        <w:adjustRightInd w:val="0"/>
        <w:spacing w:line="360" w:lineRule="auto"/>
        <w:jc w:val="both"/>
      </w:pPr>
      <w:r w:rsidRPr="00784A50">
        <w:t>7) Ma Pani/Pan prawo wniesienia skargi do Prezesa Urzędu Ochrony Danych Osobowych, gdy uzna Pani/Pan, iż przetwarzanie</w:t>
      </w:r>
      <w:r>
        <w:t xml:space="preserve"> </w:t>
      </w:r>
      <w:r w:rsidRPr="00784A50">
        <w:t>danych osobowych Pani/Pana dotyczących narusza przepisy ogólnego rozporządze</w:t>
      </w:r>
      <w:r>
        <w:t>nia o ochronie danych osobowych.</w:t>
      </w:r>
    </w:p>
    <w:p w:rsidR="0057709D" w:rsidRPr="001F4681" w:rsidRDefault="0057709D" w:rsidP="0057709D">
      <w:pPr>
        <w:autoSpaceDE w:val="0"/>
        <w:autoSpaceDN w:val="0"/>
        <w:adjustRightInd w:val="0"/>
        <w:spacing w:line="360" w:lineRule="auto"/>
        <w:jc w:val="both"/>
      </w:pPr>
      <w:r w:rsidRPr="00784A50">
        <w:t>8) Podanie przez Pana/Panią danych osobowych jest warunkiem zawarcia umowy. Jest Pani/Pan zobowiązana/y do ich podania,</w:t>
      </w:r>
      <w:r>
        <w:t xml:space="preserve"> </w:t>
      </w:r>
      <w:r w:rsidRPr="00784A50">
        <w:t>a odmowa wyrażenia zgody lub cofnięcie zgody na ich przetwarzanie jest równoznaczne z rezygnacją z udziału w realizacji</w:t>
      </w:r>
      <w:r>
        <w:t xml:space="preserve"> i</w:t>
      </w:r>
      <w:r w:rsidRPr="00784A50">
        <w:t>nicjatyw</w:t>
      </w:r>
      <w:r>
        <w:t>y lokalnej.</w:t>
      </w:r>
    </w:p>
    <w:p w:rsidR="0057709D" w:rsidRPr="005B7983" w:rsidRDefault="0057709D" w:rsidP="0057709D">
      <w:pPr>
        <w:spacing w:line="360" w:lineRule="auto"/>
        <w:jc w:val="both"/>
      </w:pPr>
      <w:r w:rsidRPr="00784A50">
        <w:t>9) Pani/Pana dane nie będą przetwarzane w sposób zautomatyzowany, w tym również</w:t>
      </w:r>
      <w:r>
        <w:t xml:space="preserve"> </w:t>
      </w:r>
      <w:r>
        <w:br/>
        <w:t>w formie profilowania.</w:t>
      </w:r>
    </w:p>
    <w:p w:rsidR="0057709D" w:rsidRDefault="0057709D" w:rsidP="0057709D"/>
    <w:p w:rsidR="0057709D" w:rsidRPr="008073C3" w:rsidRDefault="0057709D" w:rsidP="0057709D">
      <w:pPr>
        <w:spacing w:line="360" w:lineRule="auto"/>
        <w:jc w:val="both"/>
      </w:pPr>
    </w:p>
    <w:sectPr w:rsidR="0057709D" w:rsidRPr="008073C3" w:rsidSect="005F3684">
      <w:footerReference w:type="default" r:id="rId12"/>
      <w:pgSz w:w="11906" w:h="17338"/>
      <w:pgMar w:top="1134" w:right="1083" w:bottom="1134" w:left="124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A45" w:rsidRDefault="00E35A45" w:rsidP="008759FA">
      <w:r>
        <w:separator/>
      </w:r>
    </w:p>
  </w:endnote>
  <w:endnote w:type="continuationSeparator" w:id="0">
    <w:p w:rsidR="00E35A45" w:rsidRDefault="00E35A45" w:rsidP="0087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1C7" w:rsidRDefault="00733387">
    <w:pPr>
      <w:pStyle w:val="Stopka"/>
      <w:jc w:val="right"/>
    </w:pPr>
    <w:r>
      <w:fldChar w:fldCharType="begin"/>
    </w:r>
    <w:r w:rsidR="005271C7">
      <w:instrText>PAGE   \* MERGEFORMAT</w:instrText>
    </w:r>
    <w:r>
      <w:fldChar w:fldCharType="separate"/>
    </w:r>
    <w:r w:rsidR="001B32AC">
      <w:rPr>
        <w:noProof/>
      </w:rPr>
      <w:t>1</w:t>
    </w:r>
    <w:r>
      <w:fldChar w:fldCharType="end"/>
    </w:r>
  </w:p>
  <w:p w:rsidR="005271C7" w:rsidRDefault="005271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A45" w:rsidRDefault="00E35A45" w:rsidP="008759FA">
      <w:r>
        <w:separator/>
      </w:r>
    </w:p>
  </w:footnote>
  <w:footnote w:type="continuationSeparator" w:id="0">
    <w:p w:rsidR="00E35A45" w:rsidRDefault="00E35A45" w:rsidP="00875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CB9"/>
    <w:multiLevelType w:val="hybridMultilevel"/>
    <w:tmpl w:val="B72A79D8"/>
    <w:lvl w:ilvl="0" w:tplc="4CBAE44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5882"/>
    <w:multiLevelType w:val="hybridMultilevel"/>
    <w:tmpl w:val="4DCAD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F1317"/>
    <w:multiLevelType w:val="hybridMultilevel"/>
    <w:tmpl w:val="FD903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4739"/>
    <w:multiLevelType w:val="hybridMultilevel"/>
    <w:tmpl w:val="337CA418"/>
    <w:lvl w:ilvl="0" w:tplc="8082A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334E6"/>
    <w:multiLevelType w:val="hybridMultilevel"/>
    <w:tmpl w:val="C9AAF5B8"/>
    <w:lvl w:ilvl="0" w:tplc="F1AA870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90B20"/>
    <w:multiLevelType w:val="hybridMultilevel"/>
    <w:tmpl w:val="F9A6DF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5262F2"/>
    <w:multiLevelType w:val="hybridMultilevel"/>
    <w:tmpl w:val="2A461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B6D56"/>
    <w:multiLevelType w:val="hybridMultilevel"/>
    <w:tmpl w:val="7076DAE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8007EDC"/>
    <w:multiLevelType w:val="hybridMultilevel"/>
    <w:tmpl w:val="01E87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62EFF"/>
    <w:multiLevelType w:val="hybridMultilevel"/>
    <w:tmpl w:val="331058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F04E6D"/>
    <w:multiLevelType w:val="hybridMultilevel"/>
    <w:tmpl w:val="F5627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17EAA"/>
    <w:multiLevelType w:val="hybridMultilevel"/>
    <w:tmpl w:val="87960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B46FE"/>
    <w:multiLevelType w:val="hybridMultilevel"/>
    <w:tmpl w:val="03508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C5363"/>
    <w:multiLevelType w:val="hybridMultilevel"/>
    <w:tmpl w:val="4BBA8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03C2C"/>
    <w:multiLevelType w:val="hybridMultilevel"/>
    <w:tmpl w:val="564ADA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3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3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16"/>
    <w:rsid w:val="00017418"/>
    <w:rsid w:val="00030979"/>
    <w:rsid w:val="00030AAB"/>
    <w:rsid w:val="00046D9C"/>
    <w:rsid w:val="00081BAD"/>
    <w:rsid w:val="000A1118"/>
    <w:rsid w:val="000C5A8C"/>
    <w:rsid w:val="000E1DDF"/>
    <w:rsid w:val="0010211E"/>
    <w:rsid w:val="001515DD"/>
    <w:rsid w:val="00156A87"/>
    <w:rsid w:val="00190411"/>
    <w:rsid w:val="001B32AC"/>
    <w:rsid w:val="001C4D29"/>
    <w:rsid w:val="001F4718"/>
    <w:rsid w:val="00220CAE"/>
    <w:rsid w:val="00246432"/>
    <w:rsid w:val="00281380"/>
    <w:rsid w:val="002864C5"/>
    <w:rsid w:val="002A0002"/>
    <w:rsid w:val="002A2E87"/>
    <w:rsid w:val="002A7C90"/>
    <w:rsid w:val="003327EB"/>
    <w:rsid w:val="0033475C"/>
    <w:rsid w:val="003954BC"/>
    <w:rsid w:val="003A12C9"/>
    <w:rsid w:val="003B2ADD"/>
    <w:rsid w:val="003F4981"/>
    <w:rsid w:val="00446E02"/>
    <w:rsid w:val="004629AF"/>
    <w:rsid w:val="0049599C"/>
    <w:rsid w:val="004A4698"/>
    <w:rsid w:val="004A532A"/>
    <w:rsid w:val="004C7C72"/>
    <w:rsid w:val="005271C7"/>
    <w:rsid w:val="00536B61"/>
    <w:rsid w:val="00547BDC"/>
    <w:rsid w:val="00553838"/>
    <w:rsid w:val="00556E9A"/>
    <w:rsid w:val="005630FB"/>
    <w:rsid w:val="0057709D"/>
    <w:rsid w:val="005B71BE"/>
    <w:rsid w:val="005C1FB1"/>
    <w:rsid w:val="005F3684"/>
    <w:rsid w:val="00651A3F"/>
    <w:rsid w:val="00652E2E"/>
    <w:rsid w:val="006E479F"/>
    <w:rsid w:val="00721616"/>
    <w:rsid w:val="00733387"/>
    <w:rsid w:val="00773951"/>
    <w:rsid w:val="007838B6"/>
    <w:rsid w:val="007C31B2"/>
    <w:rsid w:val="007D4CDD"/>
    <w:rsid w:val="0080094F"/>
    <w:rsid w:val="008073C3"/>
    <w:rsid w:val="0083498F"/>
    <w:rsid w:val="008759FA"/>
    <w:rsid w:val="00885A06"/>
    <w:rsid w:val="008A0F7F"/>
    <w:rsid w:val="00985672"/>
    <w:rsid w:val="00A271AB"/>
    <w:rsid w:val="00AD4D50"/>
    <w:rsid w:val="00AE0383"/>
    <w:rsid w:val="00AE7607"/>
    <w:rsid w:val="00B13A0C"/>
    <w:rsid w:val="00B140F8"/>
    <w:rsid w:val="00B24A3D"/>
    <w:rsid w:val="00B76234"/>
    <w:rsid w:val="00BA10A2"/>
    <w:rsid w:val="00BC12EA"/>
    <w:rsid w:val="00BC3F25"/>
    <w:rsid w:val="00BC7E09"/>
    <w:rsid w:val="00C42233"/>
    <w:rsid w:val="00C8361A"/>
    <w:rsid w:val="00CA2533"/>
    <w:rsid w:val="00CC0D09"/>
    <w:rsid w:val="00CE6C02"/>
    <w:rsid w:val="00CF13A9"/>
    <w:rsid w:val="00D16E84"/>
    <w:rsid w:val="00D1745F"/>
    <w:rsid w:val="00D568AE"/>
    <w:rsid w:val="00D570C4"/>
    <w:rsid w:val="00D94D30"/>
    <w:rsid w:val="00DA22DC"/>
    <w:rsid w:val="00E02D87"/>
    <w:rsid w:val="00E16C37"/>
    <w:rsid w:val="00E35A45"/>
    <w:rsid w:val="00E57838"/>
    <w:rsid w:val="00E63148"/>
    <w:rsid w:val="00F03395"/>
    <w:rsid w:val="00F2515B"/>
    <w:rsid w:val="00F85794"/>
    <w:rsid w:val="00FB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94EC"/>
  <w15:chartTrackingRefBased/>
  <w15:docId w15:val="{0C5DBE06-1BDF-4A8B-9491-044A35A4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7E0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161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75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9FA"/>
  </w:style>
  <w:style w:type="paragraph" w:styleId="Stopka">
    <w:name w:val="footer"/>
    <w:basedOn w:val="Normalny"/>
    <w:link w:val="StopkaZnak"/>
    <w:uiPriority w:val="99"/>
    <w:unhideWhenUsed/>
    <w:rsid w:val="008759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9FA"/>
  </w:style>
  <w:style w:type="character" w:styleId="Hipercze">
    <w:name w:val="Hyperlink"/>
    <w:basedOn w:val="Domylnaczcionkaakapitu"/>
    <w:uiPriority w:val="99"/>
    <w:unhideWhenUsed/>
    <w:rsid w:val="007D4CDD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7D4CDD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9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C7E0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8567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3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3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dorzeczemleczk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rzeczemleczk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rzeczemleczki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E6E24-69F0-4664-94D0-E88C3A49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1555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Links>
    <vt:vector size="18" baseType="variant">
      <vt:variant>
        <vt:i4>7864392</vt:i4>
      </vt:variant>
      <vt:variant>
        <vt:i4>6</vt:i4>
      </vt:variant>
      <vt:variant>
        <vt:i4>0</vt:i4>
      </vt:variant>
      <vt:variant>
        <vt:i4>5</vt:i4>
      </vt:variant>
      <vt:variant>
        <vt:lpwstr>mailto:biuro@dorzeczemleczki.pl</vt:lpwstr>
      </vt:variant>
      <vt:variant>
        <vt:lpwstr/>
      </vt:variant>
      <vt:variant>
        <vt:i4>6684773</vt:i4>
      </vt:variant>
      <vt:variant>
        <vt:i4>3</vt:i4>
      </vt:variant>
      <vt:variant>
        <vt:i4>0</vt:i4>
      </vt:variant>
      <vt:variant>
        <vt:i4>5</vt:i4>
      </vt:variant>
      <vt:variant>
        <vt:lpwstr>http://www.dorzeczemleczki.pl/</vt:lpwstr>
      </vt:variant>
      <vt:variant>
        <vt:lpwstr/>
      </vt:variant>
      <vt:variant>
        <vt:i4>6684773</vt:i4>
      </vt:variant>
      <vt:variant>
        <vt:i4>0</vt:i4>
      </vt:variant>
      <vt:variant>
        <vt:i4>0</vt:i4>
      </vt:variant>
      <vt:variant>
        <vt:i4>5</vt:i4>
      </vt:variant>
      <vt:variant>
        <vt:lpwstr>http://www.dorzeczemleczki.pl/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JACEK</cp:lastModifiedBy>
  <cp:revision>4</cp:revision>
  <cp:lastPrinted>2018-04-26T06:51:00Z</cp:lastPrinted>
  <dcterms:created xsi:type="dcterms:W3CDTF">2018-10-25T09:22:00Z</dcterms:created>
  <dcterms:modified xsi:type="dcterms:W3CDTF">2018-10-25T09:28:00Z</dcterms:modified>
</cp:coreProperties>
</file>